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【二手车评估资料】2013年二手车市场经营模式分析</w:t>
      </w:r>
    </w:p>
    <w:bookmarkEnd w:id="0"/>
    <w:p>
      <w:pPr>
        <w:rPr>
          <w:rFonts w:hint="eastAsia"/>
        </w:rPr>
      </w:pPr>
    </w:p>
    <w:p>
      <w:pPr>
        <w:pStyle w:val="5"/>
        <w:keepNext w:val="0"/>
        <w:keepLines w:val="0"/>
        <w:widowControl/>
        <w:suppressLineNumbers w:val="0"/>
        <w:spacing w:before="75" w:beforeAutospacing="0" w:after="75" w:afterAutospacing="0" w:line="270" w:lineRule="atLeast"/>
        <w:ind w:left="0" w:right="0" w:firstLine="0"/>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t>2012年，</w:t>
      </w:r>
      <w:r>
        <w:rPr>
          <w:rFonts w:ascii="宋体" w:hAnsi="宋体" w:eastAsia="宋体" w:cs="宋体"/>
          <w:b/>
          <w:i w:val="0"/>
          <w:caps w:val="0"/>
          <w:spacing w:val="0"/>
          <w:sz w:val="21"/>
          <w:szCs w:val="21"/>
        </w:rPr>
        <w:fldChar w:fldCharType="begin"/>
      </w:r>
      <w:r>
        <w:rPr>
          <w:rFonts w:ascii="宋体" w:hAnsi="宋体" w:eastAsia="宋体" w:cs="宋体"/>
          <w:b/>
          <w:i w:val="0"/>
          <w:caps w:val="0"/>
          <w:spacing w:val="0"/>
          <w:sz w:val="21"/>
          <w:szCs w:val="21"/>
        </w:rPr>
        <w:instrText xml:space="preserve"> HYPERLINK "http://www.chinaadec.com/" \t "http://www.chinaadec.com/cms_sys/_blank" </w:instrText>
      </w:r>
      <w:r>
        <w:rPr>
          <w:rFonts w:ascii="宋体" w:hAnsi="宋体" w:eastAsia="宋体" w:cs="宋体"/>
          <w:b/>
          <w:i w:val="0"/>
          <w:caps w:val="0"/>
          <w:spacing w:val="0"/>
          <w:sz w:val="21"/>
          <w:szCs w:val="21"/>
        </w:rPr>
        <w:fldChar w:fldCharType="separate"/>
      </w:r>
      <w:r>
        <w:rPr>
          <w:rStyle w:val="13"/>
          <w:rFonts w:ascii="宋体" w:hAnsi="宋体" w:eastAsia="宋体" w:cs="宋体"/>
          <w:b/>
          <w:i w:val="0"/>
          <w:caps w:val="0"/>
          <w:spacing w:val="0"/>
          <w:sz w:val="21"/>
          <w:szCs w:val="21"/>
        </w:rPr>
        <w:t>中国二手车市场</w:t>
      </w:r>
      <w:r>
        <w:rPr>
          <w:rFonts w:ascii="宋体" w:hAnsi="宋体" w:eastAsia="宋体" w:cs="宋体"/>
          <w:b/>
          <w:i w:val="0"/>
          <w:caps w:val="0"/>
          <w:spacing w:val="0"/>
          <w:sz w:val="21"/>
          <w:szCs w:val="21"/>
        </w:rPr>
        <w:fldChar w:fldCharType="end"/>
      </w:r>
      <w:r>
        <w:rPr>
          <w:rFonts w:ascii="宋体" w:hAnsi="宋体" w:eastAsia="宋体" w:cs="宋体"/>
          <w:b w:val="0"/>
          <w:i w:val="0"/>
          <w:caps w:val="0"/>
          <w:color w:val="000000"/>
          <w:spacing w:val="0"/>
          <w:sz w:val="21"/>
          <w:szCs w:val="21"/>
        </w:rPr>
        <w:t>在延续模式创新的同时，又在机制调整、顺应外部环境变化方面进行着积极的探索，逐步建立的全新机制与模式正在成为中国二手车市场运行与发展的内生动因与不竭动力。</w:t>
      </w:r>
    </w:p>
    <w:p>
      <w:pPr>
        <w:pStyle w:val="5"/>
        <w:keepNext w:val="0"/>
        <w:keepLines w:val="0"/>
        <w:widowControl/>
        <w:suppressLineNumbers w:val="0"/>
        <w:spacing w:before="75" w:beforeAutospacing="0" w:after="75" w:afterAutospacing="0" w:line="270" w:lineRule="atLeast"/>
        <w:ind w:left="0" w:right="0" w:firstLine="0"/>
        <w:rPr>
          <w:rFonts w:ascii="宋体" w:hAnsi="宋体" w:eastAsia="宋体" w:cs="宋体"/>
          <w:b w:val="0"/>
          <w:i w:val="0"/>
          <w:caps w:val="0"/>
          <w:color w:val="000000"/>
          <w:spacing w:val="0"/>
          <w:sz w:val="21"/>
          <w:szCs w:val="21"/>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eastAsia" w:ascii="宋体" w:hAnsi="宋体" w:eastAsia="宋体" w:cs="宋体"/>
          <w:b/>
          <w:i w:val="0"/>
          <w:caps w:val="0"/>
          <w:color w:val="000000"/>
          <w:spacing w:val="0"/>
          <w:sz w:val="24"/>
          <w:szCs w:val="24"/>
        </w:rPr>
        <w:t>一）、经纪公司开始变身</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我国《二手车流通管理办法》规定，二手车市场经营主体包括四类：二手车经销企业、二手车拍卖企业、二手车经纪企业和二手车评估企业。其中，二手车经销是指二手车经销企业收购、销售二手车的经营活动；二手车拍卖是指二手车拍卖企业以公开竞价的形式将二手车转让给最高应价者的经营活动；二手车经纪是指二手车经纪机构以收取佣金为目的，为促成他人交易二手车而从事居间、行纪或者代理等经营活动；</w:t>
      </w:r>
      <w:r>
        <w:rPr>
          <w:rFonts w:ascii="宋体" w:hAnsi="宋体" w:eastAsia="宋体" w:cs="宋体"/>
          <w:b/>
          <w:i w:val="0"/>
          <w:caps w:val="0"/>
          <w:spacing w:val="0"/>
          <w:sz w:val="21"/>
          <w:szCs w:val="21"/>
        </w:rPr>
        <w:fldChar w:fldCharType="begin"/>
      </w:r>
      <w:r>
        <w:rPr>
          <w:rFonts w:ascii="宋体" w:hAnsi="宋体" w:eastAsia="宋体" w:cs="宋体"/>
          <w:b/>
          <w:i w:val="0"/>
          <w:caps w:val="0"/>
          <w:spacing w:val="0"/>
          <w:sz w:val="21"/>
          <w:szCs w:val="21"/>
        </w:rPr>
        <w:instrText xml:space="preserve"> HYPERLINK "http://www.chinaadec.com/" \t "http://www.chinaadec.com/cms_sys/_blank" </w:instrText>
      </w:r>
      <w:r>
        <w:rPr>
          <w:rFonts w:ascii="宋体" w:hAnsi="宋体" w:eastAsia="宋体" w:cs="宋体"/>
          <w:b/>
          <w:i w:val="0"/>
          <w:caps w:val="0"/>
          <w:spacing w:val="0"/>
          <w:sz w:val="21"/>
          <w:szCs w:val="21"/>
        </w:rPr>
        <w:fldChar w:fldCharType="separate"/>
      </w:r>
      <w:r>
        <w:rPr>
          <w:rStyle w:val="13"/>
          <w:rFonts w:ascii="宋体" w:hAnsi="宋体" w:eastAsia="宋体" w:cs="宋体"/>
          <w:b/>
          <w:i w:val="0"/>
          <w:caps w:val="0"/>
          <w:spacing w:val="0"/>
          <w:sz w:val="21"/>
          <w:szCs w:val="21"/>
        </w:rPr>
        <w:t>二手车鉴定评估</w:t>
      </w:r>
      <w:r>
        <w:rPr>
          <w:rFonts w:ascii="宋体" w:hAnsi="宋体" w:eastAsia="宋体" w:cs="宋体"/>
          <w:b/>
          <w:i w:val="0"/>
          <w:caps w:val="0"/>
          <w:spacing w:val="0"/>
          <w:sz w:val="21"/>
          <w:szCs w:val="21"/>
        </w:rPr>
        <w:fldChar w:fldCharType="end"/>
      </w:r>
      <w:r>
        <w:rPr>
          <w:rFonts w:ascii="宋体" w:hAnsi="宋体" w:eastAsia="宋体" w:cs="宋体"/>
          <w:b w:val="0"/>
          <w:i w:val="0"/>
          <w:caps w:val="0"/>
          <w:color w:val="000000"/>
          <w:spacing w:val="0"/>
          <w:sz w:val="21"/>
          <w:szCs w:val="21"/>
        </w:rPr>
        <w:t>是指二手车鉴定评估机构对二手车技术状况及其价值进行鉴定评估的经营活动。</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根据中国汽车流通协会的数据统计，截至2011年12月，全国3000平方米以上的二手车交易市场达到1100家，按照平均每家交易市场50家=手车经纪公司（包括个体经营业户）计算，全国至少有超过5万家的二手车经纪公司。从二手车市场主体的数量来看，二手车经纪公司占据绝对比例，其他经营主体尚无法与其相抗衡。</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有关调查显示，我国</w:t>
      </w:r>
      <w:r>
        <w:rPr>
          <w:rFonts w:ascii="宋体" w:hAnsi="宋体" w:eastAsia="宋体" w:cs="宋体"/>
          <w:b/>
          <w:i w:val="0"/>
          <w:caps w:val="0"/>
          <w:spacing w:val="0"/>
          <w:sz w:val="21"/>
          <w:szCs w:val="21"/>
        </w:rPr>
        <w:fldChar w:fldCharType="begin"/>
      </w:r>
      <w:r>
        <w:rPr>
          <w:rFonts w:ascii="宋体" w:hAnsi="宋体" w:eastAsia="宋体" w:cs="宋体"/>
          <w:b/>
          <w:i w:val="0"/>
          <w:caps w:val="0"/>
          <w:spacing w:val="0"/>
          <w:sz w:val="21"/>
          <w:szCs w:val="21"/>
        </w:rPr>
        <w:instrText xml:space="preserve"> HYPERLINK "http://www.chinaadec.com/" \t "http://www.chinaadec.com/cms_sys/_blank" </w:instrText>
      </w:r>
      <w:r>
        <w:rPr>
          <w:rFonts w:ascii="宋体" w:hAnsi="宋体" w:eastAsia="宋体" w:cs="宋体"/>
          <w:b/>
          <w:i w:val="0"/>
          <w:caps w:val="0"/>
          <w:spacing w:val="0"/>
          <w:sz w:val="21"/>
          <w:szCs w:val="21"/>
        </w:rPr>
        <w:fldChar w:fldCharType="separate"/>
      </w:r>
      <w:r>
        <w:rPr>
          <w:rStyle w:val="13"/>
          <w:rFonts w:ascii="宋体" w:hAnsi="宋体" w:eastAsia="宋体" w:cs="宋体"/>
          <w:b/>
          <w:i w:val="0"/>
          <w:caps w:val="0"/>
          <w:spacing w:val="0"/>
          <w:sz w:val="21"/>
          <w:szCs w:val="21"/>
        </w:rPr>
        <w:t>二手车经纪公司</w:t>
      </w:r>
      <w:r>
        <w:rPr>
          <w:rFonts w:ascii="宋体" w:hAnsi="宋体" w:eastAsia="宋体" w:cs="宋体"/>
          <w:b/>
          <w:i w:val="0"/>
          <w:caps w:val="0"/>
          <w:spacing w:val="0"/>
          <w:sz w:val="21"/>
          <w:szCs w:val="21"/>
        </w:rPr>
        <w:fldChar w:fldCharType="end"/>
      </w:r>
      <w:r>
        <w:rPr>
          <w:rFonts w:ascii="宋体" w:hAnsi="宋体" w:eastAsia="宋体" w:cs="宋体"/>
          <w:b w:val="0"/>
          <w:i w:val="0"/>
          <w:caps w:val="0"/>
          <w:color w:val="000000"/>
          <w:spacing w:val="0"/>
          <w:sz w:val="21"/>
          <w:szCs w:val="21"/>
        </w:rPr>
        <w:t>（包括个体经营业户）一般由3.5名取得二手车经纪人资质的自然人共同组成合伙制企业，在二手车交易市场内租用摊位开展业务。其经营特点是成本低、经营灵活、二手车从业时间长并且经验丰富，但多数规模较小。据了解，90%的二手车经纪公司人员规模不超过10人，年均交易量在100辆以内。在实际经营过程中，同一经纪公司的各经纪人之间业务相对独立，除场地费均摊外，其他税费自担，利润归经纪人个人。</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二手车经纪公司的业务模式是二手车购入．整备．展示销售．转移登记。具体做法是二手车经纪公司支付现金给二手车卖家，将车辆所有权转至自己名下或专业“背车族”名下，并向“背车族”支付佣金；经整备后进行展示销售，二手车经纪公司将二手车卖给买家，在二手车交易市场开据二手车销售统一发票并向交易市场支付交易服务费，完成转移登记手续办理。按照现行二手车税收制度以及相关法规对经纪公司的定义，二手车经纪公司是中介居间行为，不缴纳增值税。</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近年来，伴随市场环境的改变，二手车经纪公司开始了改变经营方式的变身。2012年，经纪公司变身的速度明显加快，且主要源于渠道与车源的变化。在渠道方面，部分地区的二手车交易由本地交易为主转向本地交易与跨区域流转并重，并且转籍交易比例迅速抬升，使得经纪公司必须拥有比较稳定的异地流转渠道才能做大、才能加速流转。在车源方面，由于二手车车源第一发生地已经开始向4S店转化，传统的交易市场面临车源萎缩的境况，经纪公司需要建立与4S店的合作关系才能保证相对稳定的车源。</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经纪公司的经营方式开始了向规模化、专业化转变的步伐。专注收车和转籍外销的经纪公司日益增多，而经纪公司之间的合作、兼并重组等行为的出现，使得经纪公司的规模化经营曙光初现。</w:t>
      </w:r>
    </w:p>
    <w:p>
      <w:pPr>
        <w:pStyle w:val="5"/>
        <w:keepNext w:val="0"/>
        <w:keepLines w:val="0"/>
        <w:widowControl/>
        <w:suppressLineNumbers w:val="0"/>
        <w:spacing w:before="75" w:beforeAutospacing="0" w:after="75" w:afterAutospacing="0" w:line="270" w:lineRule="atLeast"/>
        <w:ind w:left="0" w:right="0" w:firstLine="0"/>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t>经纪公司的未来市场定位与角色开始变得日益清晰，变身将是二手车经纪公司必须做出的选择。</w:t>
      </w:r>
    </w:p>
    <w:p>
      <w:pPr>
        <w:pStyle w:val="5"/>
        <w:keepNext w:val="0"/>
        <w:keepLines w:val="0"/>
        <w:widowControl/>
        <w:suppressLineNumbers w:val="0"/>
        <w:spacing w:before="75" w:beforeAutospacing="0" w:after="75" w:afterAutospacing="0" w:line="270" w:lineRule="atLeast"/>
        <w:ind w:left="0" w:right="0" w:firstLine="0"/>
        <w:rPr>
          <w:rFonts w:hint="default" w:ascii="宋体" w:hAnsi="宋体" w:eastAsia="宋体" w:cs="宋体"/>
          <w:b w:val="0"/>
          <w:i w:val="0"/>
          <w:caps w:val="0"/>
          <w:color w:val="000000"/>
          <w:spacing w:val="0"/>
          <w:sz w:val="21"/>
          <w:szCs w:val="21"/>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eastAsia" w:ascii="宋体" w:hAnsi="宋体" w:eastAsia="宋体" w:cs="宋体"/>
          <w:b/>
          <w:i w:val="0"/>
          <w:caps w:val="0"/>
          <w:color w:val="000000"/>
          <w:spacing w:val="0"/>
          <w:sz w:val="24"/>
          <w:szCs w:val="24"/>
        </w:rPr>
        <w:t>二）、二手车交易市场模式开始注入新的内涵</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二手车流通管理办法》规定，二手车交易市场为二手车交易双方提供固定的交易场所和从事经营活动的必要设施，并可代为开据二手车销售统一发票。二手车交易市场由于具有车源数量众多、交易过户服务机构集中、交易便捷等特点，加之其中绝大部分不直接参与经营买卖，其载体、平台作用更加突出。</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首先，大多二手车交易市场持续经营了若干年，在消费者心中具有较强的品牌影响力，能够吸引众多消费者到交易市场出售或选购二手车，二手车交易市场因此受到众多二手车经销商的青睐；其次，二手车交易市场中聚集了较多车型相同、车况和年份相近的车源供消费者选择，驻场经营户可以参照其他经营户的定价来确定自己的销售价格，达到在同一交易市场内的二手车销售价格相对合理；再次，经营者之间还可以在车源上互通有无，可以满足消费者的多样化需要。对于消费者而言，消费者可以在一个交易市场内“货比三家”，选购到自己中意的二手车。而且交易市场中大多引入了相关政府办事机构，如在交易市场内就可以完成车辆合法性查询，办理转移登记、购置税、车船使用税、养路费、保险变更等手续，为二手车交易过户提供了极其便利的条件。</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时过境迁，二手车交易市场在2011年开始的市场变革中也开始了充实内涵的转变。这种转变呈现在两个层面。</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一是在二手车交易服务场所和服务商的角色不变的前提下，通过增加服务内容和服务功能来强化自身的生存与发展能力。包括在原有收取场租和交易手续费的基础上，增加金融服务、交易推广活动（定期拍卖）、市场整体宣传联动、网络技术支持等服务，增加市场自身的经营服务能力。</w:t>
      </w: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二是从根本上改变二手车市场服务商的性质，依托有形市场的集聚优势，变招商经营为自主经营，建立自主经营卖场，直接开展二手车经营活动。这种比较接近于国外二手车卖场的模式已经开始在二手车经营领域出现并有快速发展的势头。2012年一些二手车市场内部开始筹划和出现的市场自主经营品牌交易区也是这种模式的尝试。</w:t>
      </w:r>
    </w:p>
    <w:p>
      <w:pPr>
        <w:pStyle w:val="5"/>
        <w:keepNext w:val="0"/>
        <w:keepLines w:val="0"/>
        <w:widowControl/>
        <w:suppressLineNumbers w:val="0"/>
        <w:spacing w:before="75" w:beforeAutospacing="0" w:after="75" w:afterAutospacing="0" w:line="270" w:lineRule="atLeast"/>
        <w:ind w:left="0" w:right="0" w:firstLine="435"/>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t>未来二手车交易市场的发展变化极有可能向自主经营卖场模式转变。</w:t>
      </w:r>
    </w:p>
    <w:p>
      <w:pPr>
        <w:pStyle w:val="5"/>
        <w:keepNext w:val="0"/>
        <w:keepLines w:val="0"/>
        <w:widowControl/>
        <w:suppressLineNumbers w:val="0"/>
        <w:spacing w:before="75" w:beforeAutospacing="0" w:after="75" w:afterAutospacing="0" w:line="270" w:lineRule="atLeast"/>
        <w:ind w:left="0" w:right="0" w:firstLine="435"/>
        <w:rPr>
          <w:rFonts w:hint="default" w:ascii="宋体" w:hAnsi="宋体" w:eastAsia="宋体" w:cs="宋体"/>
          <w:b w:val="0"/>
          <w:i w:val="0"/>
          <w:caps w:val="0"/>
          <w:color w:val="000000"/>
          <w:spacing w:val="0"/>
          <w:sz w:val="21"/>
          <w:szCs w:val="21"/>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eastAsia" w:ascii="宋体" w:hAnsi="宋体" w:eastAsia="宋体" w:cs="宋体"/>
          <w:b/>
          <w:i w:val="0"/>
          <w:caps w:val="0"/>
          <w:color w:val="000000"/>
          <w:spacing w:val="0"/>
          <w:sz w:val="24"/>
          <w:szCs w:val="24"/>
        </w:rPr>
        <w:t>三）厂商主导的品牌认证二手车业务优势隐现</w:t>
      </w:r>
    </w:p>
    <w:p>
      <w:pPr>
        <w:pStyle w:val="5"/>
        <w:keepNext w:val="0"/>
        <w:keepLines w:val="0"/>
        <w:widowControl/>
        <w:suppressLineNumbers w:val="0"/>
        <w:spacing w:before="75" w:beforeAutospacing="0" w:after="75" w:afterAutospacing="0" w:line="270" w:lineRule="atLeast"/>
        <w:ind w:left="0" w:right="0" w:firstLine="42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品牌二手车业务是指汽车厂家为了提高其品牌</w:t>
      </w:r>
      <w:r>
        <w:rPr>
          <w:rFonts w:ascii="宋体" w:hAnsi="宋体" w:eastAsia="宋体" w:cs="宋体"/>
          <w:b/>
          <w:i w:val="0"/>
          <w:caps w:val="0"/>
          <w:spacing w:val="0"/>
          <w:sz w:val="21"/>
          <w:szCs w:val="21"/>
        </w:rPr>
        <w:fldChar w:fldCharType="begin"/>
      </w:r>
      <w:r>
        <w:rPr>
          <w:rFonts w:ascii="宋体" w:hAnsi="宋体" w:eastAsia="宋体" w:cs="宋体"/>
          <w:b/>
          <w:i w:val="0"/>
          <w:caps w:val="0"/>
          <w:spacing w:val="0"/>
          <w:sz w:val="21"/>
          <w:szCs w:val="21"/>
        </w:rPr>
        <w:instrText xml:space="preserve"> HYPERLINK "http://www.chinaadec.com/" \t "http://www.chinaadec.com/cms_sys/_blank" </w:instrText>
      </w:r>
      <w:r>
        <w:rPr>
          <w:rFonts w:ascii="宋体" w:hAnsi="宋体" w:eastAsia="宋体" w:cs="宋体"/>
          <w:b/>
          <w:i w:val="0"/>
          <w:caps w:val="0"/>
          <w:spacing w:val="0"/>
          <w:sz w:val="21"/>
          <w:szCs w:val="21"/>
        </w:rPr>
        <w:fldChar w:fldCharType="separate"/>
      </w:r>
      <w:r>
        <w:rPr>
          <w:rStyle w:val="13"/>
          <w:rFonts w:ascii="宋体" w:hAnsi="宋体" w:eastAsia="宋体" w:cs="宋体"/>
          <w:b/>
          <w:i w:val="0"/>
          <w:caps w:val="0"/>
          <w:spacing w:val="0"/>
          <w:sz w:val="21"/>
          <w:szCs w:val="21"/>
        </w:rPr>
        <w:t>汽车保值率</w:t>
      </w:r>
      <w:r>
        <w:rPr>
          <w:rFonts w:ascii="宋体" w:hAnsi="宋体" w:eastAsia="宋体" w:cs="宋体"/>
          <w:b/>
          <w:i w:val="0"/>
          <w:caps w:val="0"/>
          <w:spacing w:val="0"/>
          <w:sz w:val="21"/>
          <w:szCs w:val="21"/>
        </w:rPr>
        <w:fldChar w:fldCharType="end"/>
      </w:r>
      <w:r>
        <w:rPr>
          <w:rFonts w:ascii="宋体" w:hAnsi="宋体" w:eastAsia="宋体" w:cs="宋体"/>
          <w:b w:val="0"/>
          <w:i w:val="0"/>
          <w:caps w:val="0"/>
          <w:color w:val="000000"/>
          <w:spacing w:val="0"/>
          <w:sz w:val="21"/>
          <w:szCs w:val="21"/>
        </w:rPr>
        <w:t>、巩固用户忠诚度、提高品牌市场占有率和提高新车销售量，进一步完善汽车售后服务所开展的认证二手车业务。品牌认证二手车由授权经销商对本品牌的二手车按照厂商提供的检测标准进行检测鉴定。达到标准的，在店面零售，并给予一定里程或一定时限的售后质量担保。消费者购买认证二手车后，在质保期限内享有厂商品牌二手车承诺的售后服务。随着二手车市场的发展，越来越多的汽车生产企业开展了认证二手车业务。截至2012年6月，开展品牌认证二手车的乘用车品牌已有18个（详见下表），随着品牌认证二手车的业务不断成熟和业务规模逐渐扩大，品牌二手车也越来越为消费者认可。</w:t>
      </w:r>
    </w:p>
    <w:p>
      <w:pPr>
        <w:pStyle w:val="5"/>
        <w:keepNext w:val="0"/>
        <w:keepLines w:val="0"/>
        <w:widowControl/>
        <w:suppressLineNumbers w:val="0"/>
        <w:spacing w:before="75" w:beforeAutospacing="0" w:after="75" w:afterAutospacing="0" w:line="270" w:lineRule="atLeast"/>
        <w:ind w:left="0" w:right="0" w:firstLine="0"/>
        <w:jc w:val="center"/>
        <w:rPr>
          <w:rFonts w:hint="default" w:ascii="sans serif" w:hAnsi="sans serif" w:eastAsia="sans serif" w:cs="sans serif"/>
          <w:b w:val="0"/>
          <w:i w:val="0"/>
          <w:caps w:val="0"/>
          <w:color w:val="000000"/>
          <w:spacing w:val="0"/>
          <w:sz w:val="18"/>
          <w:szCs w:val="18"/>
        </w:rPr>
      </w:pPr>
      <w:r>
        <w:rPr>
          <w:rFonts w:ascii="宋体" w:hAnsi="宋体" w:eastAsia="宋体" w:cs="宋体"/>
          <w:b/>
          <w:i w:val="0"/>
          <w:caps w:val="0"/>
          <w:color w:val="000000"/>
          <w:spacing w:val="0"/>
          <w:sz w:val="21"/>
          <w:szCs w:val="21"/>
        </w:rPr>
        <w:t>表6厂商品牌二手车成立时间表</w:t>
      </w:r>
    </w:p>
    <w:p>
      <w:pPr>
        <w:pStyle w:val="5"/>
        <w:keepNext w:val="0"/>
        <w:keepLines w:val="0"/>
        <w:widowControl/>
        <w:suppressLineNumbers w:val="0"/>
        <w:spacing w:before="75" w:beforeAutospacing="0" w:after="75" w:afterAutospacing="0" w:line="270" w:lineRule="atLeast"/>
        <w:ind w:left="0" w:right="0" w:firstLine="0"/>
        <w:jc w:val="center"/>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bdr w:val="none" w:color="auto" w:sz="0" w:space="0"/>
        </w:rPr>
        <w:drawing>
          <wp:inline distT="0" distB="0" distL="114300" distR="114300">
            <wp:extent cx="4762500" cy="8648700"/>
            <wp:effectExtent l="0" t="0" r="0" b="0"/>
            <wp:docPr id="19" name="图片 17" descr="2013年二手车市场经营模式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2013年二手车市场经营模式分析"/>
                    <pic:cNvPicPr>
                      <a:picLocks noChangeAspect="1"/>
                    </pic:cNvPicPr>
                  </pic:nvPicPr>
                  <pic:blipFill>
                    <a:blip r:embed="rId6"/>
                    <a:stretch>
                      <a:fillRect/>
                    </a:stretch>
                  </pic:blipFill>
                  <pic:spPr>
                    <a:xfrm>
                      <a:off x="0" y="0"/>
                      <a:ext cx="4762500" cy="8648700"/>
                    </a:xfrm>
                    <a:prstGeom prst="rect">
                      <a:avLst/>
                    </a:prstGeom>
                    <a:noFill/>
                    <a:ln w="9525">
                      <a:noFill/>
                    </a:ln>
                  </pic:spPr>
                </pic:pic>
              </a:graphicData>
            </a:graphic>
          </wp:inline>
        </w:drawing>
      </w:r>
    </w:p>
    <w:p>
      <w:pPr>
        <w:pStyle w:val="5"/>
        <w:keepNext w:val="0"/>
        <w:keepLines w:val="0"/>
        <w:widowControl/>
        <w:suppressLineNumbers w:val="0"/>
        <w:spacing w:before="75" w:beforeAutospacing="0" w:after="75" w:afterAutospacing="0" w:line="270" w:lineRule="atLeast"/>
        <w:ind w:left="0" w:right="0" w:firstLine="1575"/>
        <w:rPr>
          <w:rFonts w:hint="default" w:ascii="sans serif" w:hAnsi="sans serif" w:eastAsia="sans serif" w:cs="sans serif"/>
          <w:b w:val="0"/>
          <w:i w:val="0"/>
          <w:caps w:val="0"/>
          <w:color w:val="000000"/>
          <w:spacing w:val="0"/>
          <w:sz w:val="18"/>
          <w:szCs w:val="18"/>
        </w:rPr>
      </w:pPr>
      <w:r>
        <w:rPr>
          <w:rFonts w:hint="eastAsia" w:ascii="宋体" w:hAnsi="宋体" w:eastAsia="宋体" w:cs="宋体"/>
          <w:b w:val="0"/>
          <w:i w:val="0"/>
          <w:caps w:val="0"/>
          <w:color w:val="000000"/>
          <w:spacing w:val="0"/>
          <w:sz w:val="18"/>
          <w:szCs w:val="18"/>
        </w:rPr>
        <w:t>数据来源于：中华中华汽车网校</w:t>
      </w:r>
    </w:p>
    <w:p>
      <w:pPr>
        <w:pStyle w:val="5"/>
        <w:keepNext w:val="0"/>
        <w:keepLines w:val="0"/>
        <w:widowControl/>
        <w:suppressLineNumbers w:val="0"/>
        <w:spacing w:before="75" w:beforeAutospacing="0" w:after="75" w:afterAutospacing="0" w:line="270" w:lineRule="atLeast"/>
        <w:ind w:left="0" w:right="0" w:firstLine="42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新华信研究结果显示，在有购车计划的被访者中，超过50%的被访者表示了解品牌二手车。在有购车计划且对品牌二手车有购买意向的被访者中，他们较为看重品牌二手车的多种特色服务项目，如“原厂全国联保”、“原厂纯正配件”、“与新车共享的售后服务网络”、“不满意可咀退换车”、“多达数百项检删和专业评估”等。</w:t>
      </w:r>
    </w:p>
    <w:p>
      <w:pPr>
        <w:pStyle w:val="5"/>
        <w:keepNext w:val="0"/>
        <w:keepLines w:val="0"/>
        <w:widowControl/>
        <w:suppressLineNumbers w:val="0"/>
        <w:spacing w:before="75" w:beforeAutospacing="0" w:after="75" w:afterAutospacing="0" w:line="270" w:lineRule="atLeast"/>
        <w:ind w:left="0" w:right="0" w:firstLine="42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品牌二手车以其诸多有别于传统二手车的服务优势受到7消费者的青睐，其主推的二手车检删、认证及质保服务打消7消费者购买二手车时的重重顾虑，使二手车交易更加透明、交易诚信度也随之提高。随着奥迪、宝马等高端品牌二手车的加^，也拉高7消费者对于二手车的购车预算。自此可见，品牌二手车能够带给消费者与传统二手车截然不同的服务品质。</w:t>
      </w:r>
    </w:p>
    <w:p>
      <w:pPr>
        <w:pStyle w:val="5"/>
        <w:keepNext w:val="0"/>
        <w:keepLines w:val="0"/>
        <w:widowControl/>
        <w:suppressLineNumbers w:val="0"/>
        <w:spacing w:before="75" w:beforeAutospacing="0" w:after="75" w:afterAutospacing="0" w:line="270" w:lineRule="atLeast"/>
        <w:ind w:left="0" w:right="0" w:firstLine="422"/>
        <w:jc w:val="center"/>
        <w:rPr>
          <w:rFonts w:hint="default" w:ascii="sans serif" w:hAnsi="sans serif" w:eastAsia="sans serif" w:cs="sans serif"/>
          <w:b w:val="0"/>
          <w:i w:val="0"/>
          <w:caps w:val="0"/>
          <w:color w:val="000000"/>
          <w:spacing w:val="0"/>
          <w:sz w:val="18"/>
          <w:szCs w:val="18"/>
        </w:rPr>
      </w:pPr>
      <w:r>
        <w:rPr>
          <w:rFonts w:ascii="宋体" w:hAnsi="宋体" w:eastAsia="宋体" w:cs="宋体"/>
          <w:b/>
          <w:i w:val="0"/>
          <w:caps w:val="0"/>
          <w:color w:val="000000"/>
          <w:spacing w:val="0"/>
          <w:sz w:val="21"/>
          <w:szCs w:val="21"/>
        </w:rPr>
        <w:t>图11消费者对品牌二手车的购买意向</w:t>
      </w:r>
    </w:p>
    <w:p>
      <w:pPr>
        <w:pStyle w:val="5"/>
        <w:keepNext w:val="0"/>
        <w:keepLines w:val="0"/>
        <w:widowControl/>
        <w:suppressLineNumbers w:val="0"/>
        <w:spacing w:before="75" w:beforeAutospacing="0" w:after="75" w:afterAutospacing="0" w:line="270" w:lineRule="atLeast"/>
        <w:ind w:left="0" w:right="0" w:firstLine="422"/>
        <w:jc w:val="center"/>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sz w:val="18"/>
          <w:szCs w:val="18"/>
          <w:bdr w:val="none" w:color="auto" w:sz="0" w:space="0"/>
        </w:rPr>
        <w:drawing>
          <wp:inline distT="0" distB="0" distL="114300" distR="114300">
            <wp:extent cx="4762500" cy="2209800"/>
            <wp:effectExtent l="0" t="0" r="0" b="0"/>
            <wp:docPr id="20" name="图片 18" descr="2013年二手车市场经营模式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descr="2013年二手车市场经营模式分析"/>
                    <pic:cNvPicPr>
                      <a:picLocks noChangeAspect="1"/>
                    </pic:cNvPicPr>
                  </pic:nvPicPr>
                  <pic:blipFill>
                    <a:blip r:embed="rId7"/>
                    <a:stretch>
                      <a:fillRect/>
                    </a:stretch>
                  </pic:blipFill>
                  <pic:spPr>
                    <a:xfrm>
                      <a:off x="0" y="0"/>
                      <a:ext cx="4762500" cy="2209800"/>
                    </a:xfrm>
                    <a:prstGeom prst="rect">
                      <a:avLst/>
                    </a:prstGeom>
                    <a:noFill/>
                    <a:ln w="9525">
                      <a:noFill/>
                    </a:ln>
                  </pic:spPr>
                </pic:pic>
              </a:graphicData>
            </a:graphic>
          </wp:inline>
        </w:drawing>
      </w:r>
    </w:p>
    <w:p>
      <w:pPr>
        <w:pStyle w:val="5"/>
        <w:keepNext w:val="0"/>
        <w:keepLines w:val="0"/>
        <w:widowControl/>
        <w:suppressLineNumbers w:val="0"/>
        <w:spacing w:before="75" w:beforeAutospacing="0" w:after="75" w:afterAutospacing="0" w:line="270" w:lineRule="atLeast"/>
        <w:ind w:left="0" w:right="0" w:firstLine="0"/>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t>伴随置换需求在新车销售中的比例不断抬升，43店逐渐成为二手车车源的主要发生地。其二手车车源优势开始显现，加之其特有的检删、整备、品牌、网络、资金等先天优势，品牌认证二手车将有望自据二手车交易的重要份额。2011年开始的品牌认证二手车第二波发展浪潮正在显现更大的发展势头。</w:t>
      </w:r>
    </w:p>
    <w:p>
      <w:pPr>
        <w:pStyle w:val="5"/>
        <w:keepNext w:val="0"/>
        <w:keepLines w:val="0"/>
        <w:widowControl/>
        <w:suppressLineNumbers w:val="0"/>
        <w:spacing w:before="75" w:beforeAutospacing="0" w:after="75" w:afterAutospacing="0" w:line="270" w:lineRule="atLeast"/>
        <w:ind w:left="0" w:right="0" w:firstLine="0"/>
        <w:rPr>
          <w:rFonts w:hint="default" w:ascii="宋体" w:hAnsi="宋体" w:eastAsia="宋体" w:cs="宋体"/>
          <w:b w:val="0"/>
          <w:i w:val="0"/>
          <w:caps w:val="0"/>
          <w:color w:val="000000"/>
          <w:spacing w:val="0"/>
          <w:sz w:val="21"/>
          <w:szCs w:val="21"/>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eastAsia" w:ascii="宋体" w:hAnsi="宋体" w:eastAsia="宋体" w:cs="宋体"/>
          <w:b/>
          <w:i w:val="0"/>
          <w:caps w:val="0"/>
          <w:color w:val="000000"/>
          <w:spacing w:val="0"/>
          <w:sz w:val="24"/>
          <w:szCs w:val="24"/>
        </w:rPr>
        <w:t>四）、独立二手车经销商方兴未艾</w:t>
      </w:r>
    </w:p>
    <w:p>
      <w:pPr>
        <w:pStyle w:val="5"/>
        <w:keepNext w:val="0"/>
        <w:keepLines w:val="0"/>
        <w:widowControl/>
        <w:suppressLineNumbers w:val="0"/>
        <w:spacing w:before="75" w:beforeAutospacing="0" w:after="75" w:afterAutospacing="0" w:line="270" w:lineRule="atLeast"/>
        <w:ind w:left="0" w:right="0" w:firstLine="42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二手车经销公司的业务模式是二手车购．整备．展示销售．转移登记。按照现行二手车税赋制度，二手车经销公司拥有独立开据二手车统一销售发票的权利，并根据二手车销售额缴纳2%的增值税。在实际操作中，二手车经销公司为7规避增值税，更多采用直接将二手车转移登记在个人名下，并在二手车交易市场开据二手车销售统一发票。</w:t>
      </w:r>
    </w:p>
    <w:p>
      <w:pPr>
        <w:pStyle w:val="5"/>
        <w:keepNext w:val="0"/>
        <w:keepLines w:val="0"/>
        <w:widowControl/>
        <w:suppressLineNumbers w:val="0"/>
        <w:spacing w:before="75" w:beforeAutospacing="0" w:after="75" w:afterAutospacing="0" w:line="270" w:lineRule="atLeast"/>
        <w:ind w:left="0" w:right="0" w:firstLine="42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独立二手车经销商主要存在于二手车交易市场之外，有独立的经营场所，其特点为多品牌化、规模化、规范化。独立二手车经销商以专业性更强、诚信度更高、可靠性更佳、服务更好的新业务模式，迎合二手车消费市场的需求，填补现有二手车市场存在的信用缺失空自。比如深圳澳康达二手车、浙江元通二手车和上海车王二手车超市等。</w:t>
      </w:r>
    </w:p>
    <w:p>
      <w:pPr>
        <w:pStyle w:val="5"/>
        <w:keepNext w:val="0"/>
        <w:keepLines w:val="0"/>
        <w:widowControl/>
        <w:suppressLineNumbers w:val="0"/>
        <w:spacing w:before="75" w:beforeAutospacing="0" w:after="75" w:afterAutospacing="0" w:line="270" w:lineRule="atLeast"/>
        <w:ind w:left="0" w:right="0" w:firstLine="42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深圳澳康达成立于1999年，2012年新建的新澳康达名车广场室自面积更是达到12万平方米，厅自可以容纳3C。。多台二手车。即将推出的新澳康达名车广场将集新车、二手名车展销、汽车美容保养中心、汽车精品中心、尊贵VIP私人会所于一体。公司的业务结构也将调整，汽车产品将按品牌细分到每个团队，自不同的团队来完成品牌专区的收购、展销、售后服务的独立工作。澳康达的创新、品牌、专业、诚信经营等成为专业二手车经销商的典范。</w:t>
      </w:r>
    </w:p>
    <w:p>
      <w:pPr>
        <w:pStyle w:val="5"/>
        <w:keepNext w:val="0"/>
        <w:keepLines w:val="0"/>
        <w:widowControl/>
        <w:suppressLineNumbers w:val="0"/>
        <w:spacing w:before="75" w:beforeAutospacing="0" w:after="75" w:afterAutospacing="0" w:line="270" w:lineRule="atLeast"/>
        <w:ind w:left="0" w:right="0" w:firstLine="420"/>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浙江元通二手车是浙江物产元通汽车集团有限公司旗下的二手车平台，该平台包括二手车交易市场、二手车经销公司、二手车鉴定评估公司和二手车拍卖公司四个组成部分。该二手车平台依托元通集团的规模经营和雄厚实力，与新车销售、汽车租赁、汽车维修、废旧汽车回收融为一体，资源配置更加合理，业务合作更加紧密。在该二手车平台下，元通认证二手车均提供3个月或5000公里的质量保证。</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2011年7月上海车王认证二手车超市成立，投资规模1 5亿元，展厅面积达到20000平方米，可同时容纳1000余台车，是中国目前为止投资规模和营业面积最大的二手车超市。车王认证二手车超市具备6000平方米的整备及维修车间，可满足120辆车同时进行维修与美容作业；车王提供的所有车型收购价格和出售价格采取“一口价”方式，明码实价，透明度高。售后服务包含7天无理由退换、3个月质量保证和9个月延长保修等。</w:t>
      </w:r>
    </w:p>
    <w:p>
      <w:pPr>
        <w:pStyle w:val="5"/>
        <w:keepNext w:val="0"/>
        <w:keepLines w:val="0"/>
        <w:widowControl/>
        <w:suppressLineNumbers w:val="0"/>
        <w:spacing w:before="75" w:beforeAutospacing="0" w:after="75" w:afterAutospacing="0" w:line="270" w:lineRule="atLeast"/>
        <w:ind w:left="0" w:right="0" w:firstLine="435"/>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t>从成交量来看，虽然目前独立二手车经销商所占的市场份额很小，但是随着一批注重品牌经营、业务运作规范、服务水平较高的独立二手车经销商逐步发展走强，独立的二手车经销商应可称为未来中国二手车流通领域中一支不容忽视的新生力量。</w:t>
      </w:r>
    </w:p>
    <w:p>
      <w:pPr>
        <w:pStyle w:val="5"/>
        <w:keepNext w:val="0"/>
        <w:keepLines w:val="0"/>
        <w:widowControl/>
        <w:suppressLineNumbers w:val="0"/>
        <w:spacing w:before="75" w:beforeAutospacing="0" w:after="75" w:afterAutospacing="0" w:line="270" w:lineRule="atLeast"/>
        <w:ind w:left="0" w:right="0" w:firstLine="435"/>
        <w:rPr>
          <w:rFonts w:hint="default" w:ascii="宋体" w:hAnsi="宋体" w:eastAsia="宋体" w:cs="宋体"/>
          <w:b w:val="0"/>
          <w:i w:val="0"/>
          <w:caps w:val="0"/>
          <w:color w:val="000000"/>
          <w:spacing w:val="0"/>
          <w:sz w:val="21"/>
          <w:szCs w:val="21"/>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eastAsia" w:ascii="宋体" w:hAnsi="宋体" w:eastAsia="宋体" w:cs="宋体"/>
          <w:b/>
          <w:i w:val="0"/>
          <w:caps w:val="0"/>
          <w:color w:val="000000"/>
          <w:spacing w:val="0"/>
          <w:sz w:val="24"/>
          <w:szCs w:val="24"/>
        </w:rPr>
        <w:t>五</w:t>
      </w:r>
      <w:r>
        <w:rPr>
          <w:rFonts w:hint="default" w:ascii="sans serif" w:hAnsi="sans serif" w:eastAsia="sans serif" w:cs="sans serif"/>
          <w:b/>
          <w:i w:val="0"/>
          <w:caps w:val="0"/>
          <w:color w:val="000000"/>
          <w:spacing w:val="0"/>
          <w:sz w:val="24"/>
          <w:szCs w:val="24"/>
        </w:rPr>
        <w:t>&gt;</w:t>
      </w:r>
      <w:r>
        <w:rPr>
          <w:rFonts w:hint="eastAsia" w:ascii="宋体" w:hAnsi="宋体" w:eastAsia="宋体" w:cs="宋体"/>
          <w:b/>
          <w:i w:val="0"/>
          <w:caps w:val="0"/>
          <w:color w:val="000000"/>
          <w:spacing w:val="0"/>
          <w:sz w:val="24"/>
          <w:szCs w:val="24"/>
        </w:rPr>
        <w:t>、二手车拍卖与交易服务平台更趋活跃</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二手车拍卖与具有拍卖特征的交易服务平台业务指二手车以公开竞价的形式转让给最高应价者的经营活动。</w:t>
      </w:r>
      <w:r>
        <w:rPr>
          <w:rFonts w:ascii="宋体" w:hAnsi="宋体" w:eastAsia="宋体" w:cs="宋体"/>
          <w:b/>
          <w:i w:val="0"/>
          <w:caps w:val="0"/>
          <w:spacing w:val="0"/>
          <w:sz w:val="21"/>
          <w:szCs w:val="21"/>
        </w:rPr>
        <w:fldChar w:fldCharType="begin"/>
      </w:r>
      <w:r>
        <w:rPr>
          <w:rFonts w:ascii="宋体" w:hAnsi="宋体" w:eastAsia="宋体" w:cs="宋体"/>
          <w:b/>
          <w:i w:val="0"/>
          <w:caps w:val="0"/>
          <w:spacing w:val="0"/>
          <w:sz w:val="21"/>
          <w:szCs w:val="21"/>
        </w:rPr>
        <w:instrText xml:space="preserve"> HYPERLINK "http://www.chinaadec.com/" \t "http://www.chinaadec.com/cms_sys/_blank" </w:instrText>
      </w:r>
      <w:r>
        <w:rPr>
          <w:rFonts w:ascii="宋体" w:hAnsi="宋体" w:eastAsia="宋体" w:cs="宋体"/>
          <w:b/>
          <w:i w:val="0"/>
          <w:caps w:val="0"/>
          <w:spacing w:val="0"/>
          <w:sz w:val="21"/>
          <w:szCs w:val="21"/>
        </w:rPr>
        <w:fldChar w:fldCharType="separate"/>
      </w:r>
      <w:r>
        <w:rPr>
          <w:rStyle w:val="13"/>
          <w:rFonts w:ascii="宋体" w:hAnsi="宋体" w:eastAsia="宋体" w:cs="宋体"/>
          <w:b/>
          <w:i w:val="0"/>
          <w:caps w:val="0"/>
          <w:spacing w:val="0"/>
          <w:sz w:val="21"/>
          <w:szCs w:val="21"/>
        </w:rPr>
        <w:t>二手车拍卖</w:t>
      </w:r>
      <w:r>
        <w:rPr>
          <w:rFonts w:ascii="宋体" w:hAnsi="宋体" w:eastAsia="宋体" w:cs="宋体"/>
          <w:b/>
          <w:i w:val="0"/>
          <w:caps w:val="0"/>
          <w:spacing w:val="0"/>
          <w:sz w:val="21"/>
          <w:szCs w:val="21"/>
        </w:rPr>
        <w:fldChar w:fldCharType="end"/>
      </w:r>
      <w:r>
        <w:rPr>
          <w:rFonts w:ascii="宋体" w:hAnsi="宋体" w:eastAsia="宋体" w:cs="宋体"/>
          <w:b w:val="0"/>
          <w:i w:val="0"/>
          <w:caps w:val="0"/>
          <w:color w:val="000000"/>
          <w:spacing w:val="0"/>
          <w:sz w:val="21"/>
          <w:szCs w:val="21"/>
        </w:rPr>
        <w:t>公司和交易服务平台的业务主要来自集团客户、经纪公司、经销公司、黄牛和个人车主的委托，通过拍卖的方式，实现B2B、B2C和C2C交易。二手车拍卖分为二手车实地竞拍和二手车网络竞价，在中心城市二手车转籍受阻的形势下，二手车经营者为了节省成本，二手车网上竞价逐渐活跃起来。《二手车流通管理办法》规定二手车拍卖公司是二手车行业中一类重要的二手车经营主体，可以开据二手车统一销售发票。</w:t>
      </w:r>
    </w:p>
    <w:p>
      <w:pPr>
        <w:pStyle w:val="5"/>
        <w:keepNext w:val="0"/>
        <w:keepLines w:val="0"/>
        <w:widowControl/>
        <w:suppressLineNumbers w:val="0"/>
        <w:spacing w:before="75" w:beforeAutospacing="0" w:after="75" w:afterAutospacing="0" w:line="270" w:lineRule="atLeast"/>
        <w:ind w:left="0" w:right="0" w:firstLine="435"/>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t>自2011年起，二手车交易的跨区域流转比例不断上升的市场形势为拍卖提供了大发展的契机。2012年，实体拍卖与网络竞购等肩负二手车交易批发功能的业务呈现更快发展势头，越来越多的交易服务平台加入其中。北京车易拍、优信拍、即时拍、上海开新换车等的快速发展为相关业务的发展前景标明了注脚。</w:t>
      </w:r>
    </w:p>
    <w:p>
      <w:pPr>
        <w:pStyle w:val="5"/>
        <w:keepNext w:val="0"/>
        <w:keepLines w:val="0"/>
        <w:widowControl/>
        <w:suppressLineNumbers w:val="0"/>
        <w:spacing w:before="75" w:beforeAutospacing="0" w:after="75" w:afterAutospacing="0" w:line="270" w:lineRule="atLeast"/>
        <w:ind w:left="0" w:right="0" w:firstLine="435"/>
        <w:rPr>
          <w:rFonts w:hint="default" w:ascii="宋体" w:hAnsi="宋体" w:eastAsia="宋体" w:cs="宋体"/>
          <w:b w:val="0"/>
          <w:i w:val="0"/>
          <w:caps w:val="0"/>
          <w:color w:val="000000"/>
          <w:spacing w:val="0"/>
          <w:sz w:val="21"/>
          <w:szCs w:val="21"/>
        </w:rPr>
      </w:pPr>
    </w:p>
    <w:p>
      <w:pPr>
        <w:pStyle w:val="5"/>
        <w:keepNext w:val="0"/>
        <w:keepLines w:val="0"/>
        <w:widowControl/>
        <w:suppressLineNumbers w:val="0"/>
        <w:spacing w:before="75" w:beforeAutospacing="0" w:after="75" w:afterAutospacing="0" w:line="270" w:lineRule="atLeast"/>
        <w:ind w:left="0" w:right="0" w:firstLine="0"/>
        <w:rPr>
          <w:rFonts w:hint="default" w:ascii="sans serif" w:hAnsi="sans serif" w:eastAsia="sans serif" w:cs="sans serif"/>
          <w:b w:val="0"/>
          <w:i w:val="0"/>
          <w:caps w:val="0"/>
          <w:color w:val="000000"/>
          <w:spacing w:val="0"/>
          <w:sz w:val="18"/>
          <w:szCs w:val="18"/>
        </w:rPr>
      </w:pPr>
      <w:r>
        <w:rPr>
          <w:rFonts w:hint="eastAsia" w:ascii="宋体" w:hAnsi="宋体" w:eastAsia="宋体" w:cs="宋体"/>
          <w:b/>
          <w:i w:val="0"/>
          <w:caps w:val="0"/>
          <w:color w:val="000000"/>
          <w:spacing w:val="0"/>
          <w:sz w:val="24"/>
          <w:szCs w:val="24"/>
        </w:rPr>
        <w:t>六）、连锁经营成为二手车交易新趋向</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hint="eastAsia" w:ascii="宋体" w:hAnsi="宋体" w:eastAsia="宋体" w:cs="宋体"/>
          <w:b/>
          <w:i w:val="0"/>
          <w:caps w:val="0"/>
          <w:spacing w:val="0"/>
          <w:sz w:val="18"/>
          <w:szCs w:val="18"/>
        </w:rPr>
        <w:fldChar w:fldCharType="begin"/>
      </w:r>
      <w:r>
        <w:rPr>
          <w:rFonts w:hint="eastAsia" w:ascii="宋体" w:hAnsi="宋体" w:eastAsia="宋体" w:cs="宋体"/>
          <w:b/>
          <w:i w:val="0"/>
          <w:caps w:val="0"/>
          <w:spacing w:val="0"/>
          <w:sz w:val="18"/>
          <w:szCs w:val="18"/>
        </w:rPr>
        <w:instrText xml:space="preserve"> HYPERLINK "http://www.chinaadec.com/" \t "http://www.chinaadec.com/cms_sys/_blank" </w:instrText>
      </w:r>
      <w:r>
        <w:rPr>
          <w:rFonts w:hint="eastAsia" w:ascii="宋体" w:hAnsi="宋体" w:eastAsia="宋体" w:cs="宋体"/>
          <w:b/>
          <w:i w:val="0"/>
          <w:caps w:val="0"/>
          <w:spacing w:val="0"/>
          <w:sz w:val="18"/>
          <w:szCs w:val="18"/>
        </w:rPr>
        <w:fldChar w:fldCharType="separate"/>
      </w:r>
      <w:r>
        <w:rPr>
          <w:rStyle w:val="13"/>
          <w:rFonts w:ascii="宋体" w:hAnsi="宋体" w:eastAsia="宋体" w:cs="宋体"/>
          <w:b/>
          <w:i w:val="0"/>
          <w:caps w:val="0"/>
          <w:spacing w:val="0"/>
          <w:sz w:val="21"/>
          <w:szCs w:val="21"/>
        </w:rPr>
        <w:t>连锁经营</w:t>
      </w:r>
      <w:r>
        <w:rPr>
          <w:rFonts w:hint="eastAsia" w:ascii="宋体" w:hAnsi="宋体" w:eastAsia="宋体" w:cs="宋体"/>
          <w:b/>
          <w:i w:val="0"/>
          <w:caps w:val="0"/>
          <w:spacing w:val="0"/>
          <w:sz w:val="18"/>
          <w:szCs w:val="18"/>
        </w:rPr>
        <w:fldChar w:fldCharType="end"/>
      </w:r>
      <w:r>
        <w:rPr>
          <w:rFonts w:ascii="宋体" w:hAnsi="宋体" w:eastAsia="宋体" w:cs="宋体"/>
          <w:b w:val="0"/>
          <w:i w:val="0"/>
          <w:caps w:val="0"/>
          <w:color w:val="000000"/>
          <w:spacing w:val="0"/>
          <w:sz w:val="21"/>
          <w:szCs w:val="21"/>
        </w:rPr>
        <w:t>，是指在流通领域中，若干同业商店以统一的店名、统一的标志、统一的经营方式、统一的管理手段连接起来，共同进货、分散销售、共享规模效益的一种现代组织形式和经营方式。</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中国的连锁经营尚处于起步阶段，但发展之迅猛是有目共睹的。在房产经纪、餐饮企业、零售企业等多个领域，连锁经营模式得到了迅速的发展，其在各自行业内己产生重大的影响并拥有相当的商业地位。</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目前，在汽车领域，汽车后市场的连锁经营也初露头角。二手车市场的特点、市场环境和产品本身特征决定了二手车的连锁经营之路虽然路途坎坷，但前景光明。</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二手车没有标准产品，每辆车就是一款产品，区域间可以交易，流动性极强，目前市面上尚未形成强势的二手车经营商，规模较小、信誉度不高、服务质量较低的经纪公司成为基本经营主体。而市场的发展客观上需要具有强势的、品牌化的、值得信赖的经营主体。连锁经营不仅具备相应的特质，可以有效解决当前存在的问题，也更顺应二手车市场发展的特点和趋势。</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2011年以来，虽然具有连锁性质的艾普、帅车等机构相继淡出行业视角。但一批经销商集团二手车业务的活跃、已经具备一定经验与实力的经营机构的加快布点与收购步伐，使得二手车连锁化经营步伐保持了前行的态势。</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可以相信，</w:t>
      </w:r>
      <w:r>
        <w:rPr>
          <w:rFonts w:ascii="宋体" w:hAnsi="宋体" w:eastAsia="宋体" w:cs="宋体"/>
          <w:b/>
          <w:i w:val="0"/>
          <w:caps w:val="0"/>
          <w:spacing w:val="0"/>
          <w:sz w:val="21"/>
          <w:szCs w:val="21"/>
        </w:rPr>
        <w:fldChar w:fldCharType="begin"/>
      </w:r>
      <w:r>
        <w:rPr>
          <w:rFonts w:ascii="宋体" w:hAnsi="宋体" w:eastAsia="宋体" w:cs="宋体"/>
          <w:b/>
          <w:i w:val="0"/>
          <w:caps w:val="0"/>
          <w:spacing w:val="0"/>
          <w:sz w:val="21"/>
          <w:szCs w:val="21"/>
        </w:rPr>
        <w:instrText xml:space="preserve"> HYPERLINK "http://www.chinaadec.com/" \t "http://www.chinaadec.com/cms_sys/_blank" </w:instrText>
      </w:r>
      <w:r>
        <w:rPr>
          <w:rFonts w:ascii="宋体" w:hAnsi="宋体" w:eastAsia="宋体" w:cs="宋体"/>
          <w:b/>
          <w:i w:val="0"/>
          <w:caps w:val="0"/>
          <w:spacing w:val="0"/>
          <w:sz w:val="21"/>
          <w:szCs w:val="21"/>
        </w:rPr>
        <w:fldChar w:fldCharType="separate"/>
      </w:r>
      <w:r>
        <w:rPr>
          <w:rStyle w:val="13"/>
          <w:rFonts w:ascii="宋体" w:hAnsi="宋体" w:eastAsia="宋体" w:cs="宋体"/>
          <w:b/>
          <w:i w:val="0"/>
          <w:caps w:val="0"/>
          <w:spacing w:val="0"/>
          <w:sz w:val="21"/>
          <w:szCs w:val="21"/>
        </w:rPr>
        <w:t>二手车连锁经营</w:t>
      </w:r>
      <w:r>
        <w:rPr>
          <w:rFonts w:ascii="宋体" w:hAnsi="宋体" w:eastAsia="宋体" w:cs="宋体"/>
          <w:b/>
          <w:i w:val="0"/>
          <w:caps w:val="0"/>
          <w:spacing w:val="0"/>
          <w:sz w:val="21"/>
          <w:szCs w:val="21"/>
        </w:rPr>
        <w:fldChar w:fldCharType="end"/>
      </w:r>
      <w:r>
        <w:rPr>
          <w:rFonts w:ascii="宋体" w:hAnsi="宋体" w:eastAsia="宋体" w:cs="宋体"/>
          <w:b w:val="0"/>
          <w:i w:val="0"/>
          <w:caps w:val="0"/>
          <w:color w:val="000000"/>
          <w:spacing w:val="0"/>
          <w:sz w:val="21"/>
          <w:szCs w:val="21"/>
        </w:rPr>
        <w:t>将在中国二手车市场中占有重要地位。其在解决二手车市场现阶段若干瓶颈问题方面的优势表现，将为连锁经营赢得在二手车市场上更多的份额。</w:t>
      </w:r>
    </w:p>
    <w:p>
      <w:pPr>
        <w:pStyle w:val="5"/>
        <w:keepNext w:val="0"/>
        <w:keepLines w:val="0"/>
        <w:widowControl/>
        <w:suppressLineNumbers w:val="0"/>
        <w:spacing w:before="75" w:beforeAutospacing="0" w:after="75" w:afterAutospacing="0" w:line="270" w:lineRule="atLeast"/>
        <w:ind w:left="0" w:right="0" w:firstLine="435"/>
        <w:rPr>
          <w:rFonts w:hint="default" w:ascii="sans serif" w:hAnsi="sans serif" w:eastAsia="sans serif" w:cs="sans serif"/>
          <w:b w:val="0"/>
          <w:i w:val="0"/>
          <w:caps w:val="0"/>
          <w:color w:val="000000"/>
          <w:spacing w:val="0"/>
          <w:sz w:val="18"/>
          <w:szCs w:val="18"/>
        </w:rPr>
      </w:pPr>
      <w:r>
        <w:rPr>
          <w:rFonts w:ascii="宋体" w:hAnsi="宋体" w:eastAsia="宋体" w:cs="宋体"/>
          <w:b w:val="0"/>
          <w:i w:val="0"/>
          <w:caps w:val="0"/>
          <w:color w:val="000000"/>
          <w:spacing w:val="0"/>
          <w:sz w:val="21"/>
          <w:szCs w:val="21"/>
        </w:rPr>
        <w:t>此外，兼有连锁经营与拍卖特点的二手车寄售模式也开始在二手车流通领域展露头角。而代表互联网技术在二手车领域应用的二手车电子商务平台的出现更显示了二手车市场经营模式的变革。</w:t>
      </w:r>
    </w:p>
    <w:p>
      <w:pPr>
        <w:pStyle w:val="5"/>
        <w:keepNext w:val="0"/>
        <w:keepLines w:val="0"/>
        <w:widowControl/>
        <w:suppressLineNumbers w:val="0"/>
        <w:spacing w:before="75" w:beforeAutospacing="0" w:after="75" w:afterAutospacing="0" w:line="270" w:lineRule="atLeast"/>
        <w:ind w:left="0" w:right="0" w:firstLine="435"/>
        <w:rPr>
          <w:rFonts w:hint="eastAsia"/>
        </w:rPr>
      </w:pPr>
      <w:r>
        <w:rPr>
          <w:rFonts w:ascii="宋体" w:hAnsi="宋体" w:eastAsia="宋体" w:cs="宋体"/>
          <w:b w:val="0"/>
          <w:i w:val="0"/>
          <w:caps w:val="0"/>
          <w:color w:val="000000"/>
          <w:spacing w:val="0"/>
          <w:sz w:val="21"/>
          <w:szCs w:val="21"/>
        </w:rPr>
        <w:t>模式的转变是二手车市场变革的深层表现，是最终完成二手车市场转型的关键所在。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2804160" cy="345440"/>
          <wp:effectExtent l="0" t="0" r="0" b="16510"/>
          <wp:docPr id="3" name="图片 3" descr="透明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透明水印"/>
                  <pic:cNvPicPr>
                    <a:picLocks noChangeAspect="1"/>
                  </pic:cNvPicPr>
                </pic:nvPicPr>
                <pic:blipFill>
                  <a:blip r:embed="rId1"/>
                  <a:stretch>
                    <a:fillRect/>
                  </a:stretch>
                </pic:blipFill>
                <pic:spPr>
                  <a:xfrm>
                    <a:off x="0" y="0"/>
                    <a:ext cx="2804160" cy="34544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4511040" cy="1127760"/>
          <wp:effectExtent l="1010285" t="0" r="1252855" b="0"/>
          <wp:wrapNone/>
          <wp:docPr id="4" name="WordPictureWatermark1534625811" descr="灰色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534625811" descr="灰色水印2"/>
                  <pic:cNvPicPr>
                    <a:picLocks noChangeAspect="1"/>
                  </pic:cNvPicPr>
                </pic:nvPicPr>
                <pic:blipFill>
                  <a:blip r:embed="rId1"/>
                  <a:stretch>
                    <a:fillRect/>
                  </a:stretch>
                </pic:blipFill>
                <pic:spPr>
                  <a:xfrm rot="-2700000">
                    <a:off x="0" y="0"/>
                    <a:ext cx="4511040" cy="112776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2870"/>
    <w:rsid w:val="0AD20A64"/>
    <w:rsid w:val="63C50228"/>
    <w:rsid w:val="647F0C75"/>
    <w:rsid w:val="69FB2870"/>
    <w:rsid w:val="6AFD7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style>
  <w:style w:type="character" w:styleId="8">
    <w:name w:val="FollowedHyperlink"/>
    <w:basedOn w:val="6"/>
    <w:qFormat/>
    <w:uiPriority w:val="0"/>
    <w:rPr>
      <w:color w:val="006A92"/>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006A92"/>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paragraph" w:customStyle="1" w:styleId="17">
    <w:name w:val="_Style 16"/>
    <w:basedOn w:val="1"/>
    <w:next w:val="1"/>
    <w:qFormat/>
    <w:uiPriority w:val="0"/>
    <w:pPr>
      <w:pBdr>
        <w:bottom w:val="single" w:color="auto" w:sz="6" w:space="1"/>
      </w:pBdr>
      <w:jc w:val="center"/>
    </w:pPr>
    <w:rPr>
      <w:rFonts w:ascii="Arial" w:eastAsia="宋体"/>
      <w:vanish/>
      <w:sz w:val="16"/>
    </w:rPr>
  </w:style>
  <w:style w:type="paragraph" w:customStyle="1" w:styleId="18">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2017-06-05T08:48:00Z</dcterms:created>
  <dc:creator>Administrator</dc:creator>
  <cp:lastModifiedBy>he</cp:lastModifiedBy>
  <dcterms:modified xsi:type="dcterms:W3CDTF">2017-08-17T06:00:48Z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