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65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>
      <w:pPr>
        <w:spacing w:before="221" w:line="222" w:lineRule="auto"/>
        <w:ind w:left="870"/>
        <w:rPr>
          <w:rFonts w:ascii="仿宋" w:hAnsi="仿宋" w:eastAsia="仿宋" w:cs="仿宋"/>
          <w:sz w:val="40"/>
          <w:szCs w:val="40"/>
        </w:rPr>
      </w:pPr>
      <w:bookmarkStart w:id="0" w:name="_GoBack"/>
      <w:r>
        <w:rPr>
          <w:rFonts w:ascii="仿宋" w:hAnsi="仿宋" w:eastAsia="仿宋" w:cs="仿宋"/>
          <w:b/>
          <w:bCs/>
          <w:spacing w:val="14"/>
          <w:sz w:val="40"/>
          <w:szCs w:val="40"/>
        </w:rPr>
        <w:t>湖南</w:t>
      </w:r>
      <w:bookmarkEnd w:id="0"/>
      <w:r>
        <w:rPr>
          <w:rFonts w:ascii="仿宋" w:hAnsi="仿宋" w:eastAsia="仿宋" w:cs="仿宋"/>
          <w:b/>
          <w:bCs/>
          <w:spacing w:val="14"/>
          <w:sz w:val="40"/>
          <w:szCs w:val="40"/>
        </w:rPr>
        <w:t>省技能人才评价质量督导员(外督)申报</w:t>
      </w:r>
      <w:r>
        <w:rPr>
          <w:rFonts w:ascii="仿宋" w:hAnsi="仿宋" w:eastAsia="仿宋" w:cs="仿宋"/>
          <w:b/>
          <w:bCs/>
          <w:spacing w:val="13"/>
          <w:sz w:val="40"/>
          <w:szCs w:val="40"/>
        </w:rPr>
        <w:t>表</w:t>
      </w:r>
    </w:p>
    <w:p>
      <w:pPr>
        <w:spacing w:before="209" w:line="221" w:lineRule="auto"/>
        <w:ind w:left="6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所属单位：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                                    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26"/>
          <w:sz w:val="23"/>
          <w:szCs w:val="23"/>
        </w:rPr>
        <w:t>申报时间：</w:t>
      </w:r>
      <w:r>
        <w:rPr>
          <w:rFonts w:ascii="仿宋" w:hAnsi="仿宋" w:eastAsia="仿宋" w:cs="仿宋"/>
          <w:spacing w:val="25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26"/>
          <w:sz w:val="23"/>
          <w:szCs w:val="23"/>
        </w:rPr>
        <w:t>年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26"/>
          <w:sz w:val="23"/>
          <w:szCs w:val="23"/>
        </w:rPr>
        <w:t>月</w:t>
      </w:r>
      <w:r>
        <w:rPr>
          <w:rFonts w:ascii="仿宋" w:hAnsi="仿宋" w:eastAsia="仿宋" w:cs="仿宋"/>
          <w:spacing w:val="24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26"/>
          <w:sz w:val="23"/>
          <w:szCs w:val="23"/>
        </w:rPr>
        <w:t>日</w:t>
      </w:r>
    </w:p>
    <w:p>
      <w:pPr>
        <w:spacing w:line="234" w:lineRule="exact"/>
      </w:pPr>
    </w:p>
    <w:tbl>
      <w:tblPr>
        <w:tblStyle w:val="4"/>
        <w:tblW w:w="9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829"/>
        <w:gridCol w:w="819"/>
        <w:gridCol w:w="1019"/>
        <w:gridCol w:w="1219"/>
        <w:gridCol w:w="1459"/>
        <w:gridCol w:w="1728"/>
        <w:gridCol w:w="1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44" w:type="dxa"/>
            <w:vAlign w:val="top"/>
          </w:tcPr>
          <w:p>
            <w:pPr>
              <w:spacing w:before="185" w:line="219" w:lineRule="auto"/>
              <w:ind w:left="3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6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spacing w:before="186" w:line="220" w:lineRule="auto"/>
              <w:ind w:left="2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before="205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6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99" w:line="219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30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before="201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健康状况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202" w:line="220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30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before="211" w:line="219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212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专业技术职务</w:t>
            </w:r>
          </w:p>
        </w:tc>
        <w:tc>
          <w:tcPr>
            <w:tcW w:w="30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before="212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评审时间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204" w:line="220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30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before="216" w:line="217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4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204" w:line="220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家庭住址</w:t>
            </w:r>
          </w:p>
        </w:tc>
        <w:tc>
          <w:tcPr>
            <w:tcW w:w="796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6" w:hRule="atLeast"/>
        </w:trPr>
        <w:tc>
          <w:tcPr>
            <w:tcW w:w="9940" w:type="dxa"/>
            <w:gridSpan w:val="8"/>
            <w:vAlign w:val="top"/>
          </w:tcPr>
          <w:p>
            <w:pPr>
              <w:spacing w:before="171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市州鉴定中心推荐意见：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8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155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9940" w:type="dxa"/>
            <w:gridSpan w:val="8"/>
            <w:vAlign w:val="top"/>
          </w:tcPr>
          <w:p>
            <w:pPr>
              <w:spacing w:before="57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省鉴定中心审核意见：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8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315" w:line="219" w:lineRule="auto"/>
              <w:ind w:right="77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before="75" w:line="217" w:lineRule="auto"/>
        <w:ind w:left="524" w:right="592" w:hanging="9"/>
        <w:sectPr>
          <w:footerReference r:id="rId5" w:type="default"/>
          <w:pgSz w:w="11900" w:h="16830"/>
          <w:pgMar w:top="1430" w:right="924" w:bottom="1350" w:left="1024" w:header="0" w:footer="1081" w:gutter="0"/>
          <w:cols w:space="720" w:num="1"/>
        </w:sectPr>
      </w:pPr>
      <w:r>
        <w:rPr>
          <w:rFonts w:ascii="仿宋" w:hAnsi="仿宋" w:eastAsia="仿宋" w:cs="仿宋"/>
          <w:spacing w:val="-22"/>
          <w:sz w:val="23"/>
          <w:szCs w:val="23"/>
        </w:rPr>
        <w:t>备注：1.申请人本人如实填报申报表个人信息，确保各项信息准确无误；2.随表需另附1</w:t>
      </w:r>
      <w:r>
        <w:rPr>
          <w:rFonts w:ascii="仿宋" w:hAnsi="仿宋" w:eastAsia="仿宋" w:cs="仿宋"/>
          <w:spacing w:val="-5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</w:rPr>
        <w:t>寸免冠</w:t>
      </w:r>
      <w:r>
        <w:rPr>
          <w:rFonts w:ascii="仿宋" w:hAnsi="仿宋" w:eastAsia="仿宋" w:cs="仿宋"/>
          <w:spacing w:val="-23"/>
          <w:sz w:val="23"/>
          <w:szCs w:val="23"/>
        </w:rPr>
        <w:t>近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</w:rPr>
        <w:t>照一张；3.申报表由市州鉴定中心统一汇总上报省鉴定中心。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30" w:line="218" w:lineRule="auto"/>
        <w:ind w:left="50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湖南省技能人才评价质量督导员证卡编码规则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4" w:line="221" w:lineRule="auto"/>
        <w:ind w:left="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一、技能人才评价质量督导员(外督)</w:t>
      </w:r>
    </w:p>
    <w:p>
      <w:pPr>
        <w:spacing w:before="26" w:line="229" w:lineRule="auto"/>
        <w:ind w:left="2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(一)证卡编码结构</w:t>
      </w:r>
    </w:p>
    <w:p>
      <w:pPr>
        <w:spacing w:before="8" w:line="233" w:lineRule="auto"/>
        <w:ind w:firstLine="6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技能人才评价质量督导员(外督)证卡编码由1位大</w:t>
      </w:r>
      <w:r>
        <w:rPr>
          <w:rFonts w:ascii="仿宋" w:hAnsi="仿宋" w:eastAsia="仿宋" w:cs="仿宋"/>
          <w:spacing w:val="12"/>
          <w:sz w:val="32"/>
          <w:szCs w:val="32"/>
        </w:rPr>
        <w:t>写英文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字母和8位阿拉伯数字组成，主要包括4个部分：1.证卡类别代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码；2.证卡颁发机构代码；3.证卡核发年份代码；4.证卡序列代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码。具体表现形式见表1。</w:t>
      </w:r>
    </w:p>
    <w:p>
      <w:pPr>
        <w:spacing w:before="20" w:line="207" w:lineRule="auto"/>
        <w:ind w:left="3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表1证卡编码构成</w:t>
      </w:r>
    </w:p>
    <w:tbl>
      <w:tblPr>
        <w:tblStyle w:val="4"/>
        <w:tblW w:w="8480" w:type="dxa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49"/>
        <w:gridCol w:w="859"/>
        <w:gridCol w:w="839"/>
        <w:gridCol w:w="849"/>
        <w:gridCol w:w="839"/>
        <w:gridCol w:w="849"/>
        <w:gridCol w:w="85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44" w:type="dxa"/>
            <w:vAlign w:val="top"/>
          </w:tcPr>
          <w:p>
            <w:pPr>
              <w:spacing w:before="63" w:line="221" w:lineRule="auto"/>
              <w:ind w:left="1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849" w:type="dxa"/>
            <w:vAlign w:val="top"/>
          </w:tcPr>
          <w:p>
            <w:pPr>
              <w:spacing w:before="128" w:line="180" w:lineRule="auto"/>
              <w:ind w:left="3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859" w:type="dxa"/>
            <w:vAlign w:val="top"/>
          </w:tcPr>
          <w:p>
            <w:pPr>
              <w:spacing w:before="149" w:line="164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spacing w:before="128" w:line="180" w:lineRule="auto"/>
              <w:ind w:left="3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spacing w:before="129" w:line="179" w:lineRule="auto"/>
              <w:ind w:left="3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spacing w:before="129" w:line="179" w:lineRule="auto"/>
              <w:ind w:left="3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spacing w:before="128" w:line="180" w:lineRule="auto"/>
              <w:ind w:left="3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6</w:t>
            </w:r>
          </w:p>
        </w:tc>
        <w:tc>
          <w:tcPr>
            <w:tcW w:w="859" w:type="dxa"/>
            <w:vAlign w:val="top"/>
          </w:tcPr>
          <w:p>
            <w:pPr>
              <w:spacing w:before="129" w:line="179" w:lineRule="auto"/>
              <w:ind w:left="3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spacing w:before="128" w:line="180" w:lineRule="auto"/>
              <w:ind w:left="3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8</w:t>
            </w:r>
          </w:p>
        </w:tc>
        <w:tc>
          <w:tcPr>
            <w:tcW w:w="844" w:type="dxa"/>
            <w:vAlign w:val="top"/>
          </w:tcPr>
          <w:p>
            <w:pPr>
              <w:spacing w:before="128" w:line="180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4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说明</w:t>
            </w:r>
          </w:p>
        </w:tc>
        <w:tc>
          <w:tcPr>
            <w:tcW w:w="849" w:type="dxa"/>
            <w:vAlign w:val="top"/>
          </w:tcPr>
          <w:p>
            <w:pPr>
              <w:spacing w:before="56" w:line="221" w:lineRule="auto"/>
              <w:ind w:left="160" w:right="15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证卡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类别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代码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spacing w:before="201" w:line="221" w:lineRule="auto"/>
              <w:ind w:left="591" w:right="79" w:hanging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证卡颁发机构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代码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212" w:line="217" w:lineRule="auto"/>
              <w:ind w:left="583" w:right="83" w:hanging="4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证卡核发年份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代码</w:t>
            </w:r>
          </w:p>
        </w:tc>
        <w:tc>
          <w:tcPr>
            <w:tcW w:w="3401" w:type="dxa"/>
            <w:gridSpan w:val="4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2" w:line="221" w:lineRule="auto"/>
              <w:ind w:left="10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证卡序列码</w:t>
            </w:r>
          </w:p>
        </w:tc>
      </w:tr>
    </w:tbl>
    <w:p>
      <w:pPr>
        <w:spacing w:line="285" w:lineRule="auto"/>
        <w:rPr>
          <w:rFonts w:ascii="Arial"/>
          <w:sz w:val="21"/>
        </w:rPr>
      </w:pPr>
    </w:p>
    <w:p>
      <w:pPr>
        <w:spacing w:before="104" w:line="227" w:lineRule="auto"/>
        <w:ind w:left="1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(二)代码及释义</w:t>
      </w:r>
    </w:p>
    <w:p>
      <w:pPr>
        <w:spacing w:before="39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1.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第1位：证卡类别代码</w:t>
      </w:r>
    </w:p>
    <w:p>
      <w:pPr>
        <w:spacing w:before="18" w:line="234" w:lineRule="auto"/>
        <w:ind w:right="58"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证卡类别指外部质量督导员，其代码使用大写英文字母R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表</w:t>
      </w:r>
      <w:r>
        <w:rPr>
          <w:rFonts w:ascii="仿宋" w:hAnsi="仿宋" w:eastAsia="仿宋" w:cs="仿宋"/>
          <w:sz w:val="32"/>
          <w:szCs w:val="32"/>
        </w:rPr>
        <w:t xml:space="preserve"> 示，见表2。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76" w:line="200" w:lineRule="auto"/>
        <w:ind w:left="3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表2证卡类别代码</w:t>
      </w:r>
    </w:p>
    <w:tbl>
      <w:tblPr>
        <w:tblStyle w:val="4"/>
        <w:tblW w:w="8490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0"/>
        <w:gridCol w:w="4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250" w:type="dxa"/>
            <w:vAlign w:val="top"/>
          </w:tcPr>
          <w:p>
            <w:pPr>
              <w:spacing w:before="41" w:line="206" w:lineRule="auto"/>
              <w:ind w:left="1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证卡类别</w:t>
            </w:r>
          </w:p>
        </w:tc>
        <w:tc>
          <w:tcPr>
            <w:tcW w:w="4240" w:type="dxa"/>
            <w:vAlign w:val="top"/>
          </w:tcPr>
          <w:p>
            <w:pPr>
              <w:spacing w:before="41" w:line="206" w:lineRule="auto"/>
              <w:ind w:left="1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代码标识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50" w:type="dxa"/>
            <w:vAlign w:val="top"/>
          </w:tcPr>
          <w:p>
            <w:pPr>
              <w:spacing w:before="46" w:line="203" w:lineRule="auto"/>
              <w:ind w:left="1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外部质量督导员</w:t>
            </w:r>
          </w:p>
        </w:tc>
        <w:tc>
          <w:tcPr>
            <w:tcW w:w="4240" w:type="dxa"/>
            <w:vAlign w:val="top"/>
          </w:tcPr>
          <w:p>
            <w:pPr>
              <w:spacing w:before="109" w:line="201" w:lineRule="exact"/>
              <w:ind w:left="2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R</w:t>
            </w:r>
          </w:p>
        </w:tc>
      </w:tr>
    </w:tbl>
    <w:p>
      <w:pPr>
        <w:spacing w:before="5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2.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第2-3位：证卡颁发机构代码43代表湖</w:t>
      </w:r>
      <w:r>
        <w:rPr>
          <w:rFonts w:ascii="仿宋" w:hAnsi="仿宋" w:eastAsia="仿宋" w:cs="仿宋"/>
          <w:spacing w:val="12"/>
          <w:sz w:val="32"/>
          <w:szCs w:val="32"/>
        </w:rPr>
        <w:t>南省</w:t>
      </w:r>
    </w:p>
    <w:p>
      <w:pPr>
        <w:spacing w:before="35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3.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第4-5位：证卡核发年份代码</w:t>
      </w:r>
    </w:p>
    <w:p>
      <w:pPr>
        <w:spacing w:before="4" w:line="239" w:lineRule="auto"/>
        <w:ind w:right="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证卡核发年份代码使用阿拉伯数字表示，取公元纪年后两位。例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如：22表示证书核发时间为2022年。</w:t>
      </w:r>
    </w:p>
    <w:p>
      <w:pPr>
        <w:spacing w:before="23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4.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第6-9位：证卡序列码</w:t>
      </w:r>
    </w:p>
    <w:p>
      <w:pPr>
        <w:spacing w:before="13" w:line="237" w:lineRule="auto"/>
        <w:ind w:right="22"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第6位：阿拉伯数字0代表省直，大写英文字母表</w:t>
      </w:r>
      <w:r>
        <w:rPr>
          <w:rFonts w:ascii="仿宋" w:hAnsi="仿宋" w:eastAsia="仿宋" w:cs="仿宋"/>
          <w:spacing w:val="5"/>
          <w:sz w:val="32"/>
          <w:szCs w:val="32"/>
        </w:rPr>
        <w:t>示各市州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代码，见表3。</w:t>
      </w:r>
    </w:p>
    <w:p>
      <w:pPr>
        <w:sectPr>
          <w:footerReference r:id="rId6" w:type="default"/>
          <w:pgSz w:w="11900" w:h="16830"/>
          <w:pgMar w:top="1430" w:right="1454" w:bottom="1325" w:left="1589" w:header="0" w:footer="1050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91" w:line="187" w:lineRule="auto"/>
        <w:ind w:left="22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表3各市州人力资源社会保障部门代码表</w:t>
      </w:r>
    </w:p>
    <w:tbl>
      <w:tblPr>
        <w:tblStyle w:val="4"/>
        <w:tblW w:w="8480" w:type="dxa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117"/>
        <w:gridCol w:w="2127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13" w:type="dxa"/>
            <w:vAlign w:val="top"/>
          </w:tcPr>
          <w:p>
            <w:pPr>
              <w:spacing w:before="48" w:line="211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代码</w:t>
            </w:r>
          </w:p>
        </w:tc>
        <w:tc>
          <w:tcPr>
            <w:tcW w:w="2117" w:type="dxa"/>
            <w:vAlign w:val="top"/>
          </w:tcPr>
          <w:p>
            <w:pPr>
              <w:spacing w:before="38" w:line="219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2127" w:type="dxa"/>
            <w:vAlign w:val="top"/>
          </w:tcPr>
          <w:p>
            <w:pPr>
              <w:spacing w:before="36" w:line="219" w:lineRule="auto"/>
              <w:ind w:left="8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代码</w:t>
            </w:r>
          </w:p>
        </w:tc>
        <w:tc>
          <w:tcPr>
            <w:tcW w:w="2123" w:type="dxa"/>
            <w:vAlign w:val="top"/>
          </w:tcPr>
          <w:p>
            <w:pPr>
              <w:spacing w:before="38" w:line="219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13" w:type="dxa"/>
            <w:vAlign w:val="top"/>
          </w:tcPr>
          <w:p>
            <w:pPr>
              <w:spacing w:before="95" w:line="171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2117" w:type="dxa"/>
            <w:vAlign w:val="top"/>
          </w:tcPr>
          <w:p>
            <w:pPr>
              <w:spacing w:before="35" w:line="217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长沙市</w:t>
            </w:r>
          </w:p>
        </w:tc>
        <w:tc>
          <w:tcPr>
            <w:tcW w:w="2127" w:type="dxa"/>
            <w:vAlign w:val="top"/>
          </w:tcPr>
          <w:p>
            <w:pPr>
              <w:spacing w:before="99" w:line="168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</w:t>
            </w:r>
          </w:p>
        </w:tc>
        <w:tc>
          <w:tcPr>
            <w:tcW w:w="2123" w:type="dxa"/>
            <w:vAlign w:val="top"/>
          </w:tcPr>
          <w:p>
            <w:pPr>
              <w:spacing w:before="35" w:line="217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益阳市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13" w:type="dxa"/>
            <w:vAlign w:val="top"/>
          </w:tcPr>
          <w:p>
            <w:pPr>
              <w:spacing w:before="112" w:line="166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2117" w:type="dxa"/>
            <w:vAlign w:val="top"/>
          </w:tcPr>
          <w:p>
            <w:pPr>
              <w:spacing w:before="68" w:line="200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株洲市</w:t>
            </w:r>
          </w:p>
        </w:tc>
        <w:tc>
          <w:tcPr>
            <w:tcW w:w="2127" w:type="dxa"/>
            <w:vAlign w:val="top"/>
          </w:tcPr>
          <w:p>
            <w:pPr>
              <w:spacing w:before="85" w:line="182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J</w:t>
            </w:r>
          </w:p>
        </w:tc>
        <w:tc>
          <w:tcPr>
            <w:tcW w:w="2123" w:type="dxa"/>
            <w:vAlign w:val="top"/>
          </w:tcPr>
          <w:p>
            <w:pPr>
              <w:spacing w:before="48" w:line="215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常德市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13" w:type="dxa"/>
            <w:vAlign w:val="top"/>
          </w:tcPr>
          <w:p>
            <w:pPr>
              <w:spacing w:before="102" w:line="166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2117" w:type="dxa"/>
            <w:vAlign w:val="top"/>
          </w:tcPr>
          <w:p>
            <w:pPr>
              <w:spacing w:before="39" w:line="214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湘潭市</w:t>
            </w:r>
          </w:p>
        </w:tc>
        <w:tc>
          <w:tcPr>
            <w:tcW w:w="2127" w:type="dxa"/>
            <w:vAlign w:val="top"/>
          </w:tcPr>
          <w:p>
            <w:pPr>
              <w:spacing w:before="103" w:line="165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K</w:t>
            </w:r>
          </w:p>
        </w:tc>
        <w:tc>
          <w:tcPr>
            <w:tcW w:w="2123" w:type="dxa"/>
            <w:vAlign w:val="top"/>
          </w:tcPr>
          <w:p>
            <w:pPr>
              <w:spacing w:before="39" w:line="214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娄底市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>
            <w:pPr>
              <w:spacing w:before="42" w:line="212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衡阳市</w:t>
            </w:r>
          </w:p>
        </w:tc>
        <w:tc>
          <w:tcPr>
            <w:tcW w:w="2127" w:type="dxa"/>
            <w:vAlign w:val="top"/>
          </w:tcPr>
          <w:p>
            <w:pPr>
              <w:spacing w:before="106" w:line="163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</w:t>
            </w:r>
          </w:p>
        </w:tc>
        <w:tc>
          <w:tcPr>
            <w:tcW w:w="2123" w:type="dxa"/>
            <w:vAlign w:val="top"/>
          </w:tcPr>
          <w:p>
            <w:pPr>
              <w:spacing w:before="41" w:line="213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郴州市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13" w:type="dxa"/>
            <w:vAlign w:val="top"/>
          </w:tcPr>
          <w:p>
            <w:pPr>
              <w:spacing w:before="117" w:line="162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2117" w:type="dxa"/>
            <w:vAlign w:val="top"/>
          </w:tcPr>
          <w:p>
            <w:pPr>
              <w:spacing w:before="53" w:line="211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邵阳市</w:t>
            </w:r>
          </w:p>
        </w:tc>
        <w:tc>
          <w:tcPr>
            <w:tcW w:w="2127" w:type="dxa"/>
            <w:vAlign w:val="top"/>
          </w:tcPr>
          <w:p>
            <w:pPr>
              <w:spacing w:before="117" w:line="162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2123" w:type="dxa"/>
            <w:vAlign w:val="top"/>
          </w:tcPr>
          <w:p>
            <w:pPr>
              <w:spacing w:before="53" w:line="211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永州市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13" w:type="dxa"/>
            <w:vAlign w:val="top"/>
          </w:tcPr>
          <w:p>
            <w:pPr>
              <w:spacing w:before="110" w:line="160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2117" w:type="dxa"/>
            <w:vAlign w:val="top"/>
          </w:tcPr>
          <w:p>
            <w:pPr>
              <w:spacing w:before="46" w:line="20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岳阳市</w:t>
            </w:r>
          </w:p>
        </w:tc>
        <w:tc>
          <w:tcPr>
            <w:tcW w:w="2127" w:type="dxa"/>
            <w:vAlign w:val="top"/>
          </w:tcPr>
          <w:p>
            <w:pPr>
              <w:spacing w:before="110" w:line="160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</w:t>
            </w:r>
          </w:p>
        </w:tc>
        <w:tc>
          <w:tcPr>
            <w:tcW w:w="2123" w:type="dxa"/>
            <w:vAlign w:val="top"/>
          </w:tcPr>
          <w:p>
            <w:pPr>
              <w:spacing w:before="76" w:line="186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怀化市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113" w:type="dxa"/>
            <w:vAlign w:val="top"/>
          </w:tcPr>
          <w:p>
            <w:pPr>
              <w:spacing w:before="119" w:line="164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2117" w:type="dxa"/>
            <w:vAlign w:val="top"/>
          </w:tcPr>
          <w:p>
            <w:pPr>
              <w:spacing w:before="88" w:line="188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张家界市</w:t>
            </w:r>
          </w:p>
        </w:tc>
        <w:tc>
          <w:tcPr>
            <w:tcW w:w="2127" w:type="dxa"/>
            <w:vAlign w:val="top"/>
          </w:tcPr>
          <w:p>
            <w:pPr>
              <w:spacing w:before="122" w:line="162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U</w:t>
            </w:r>
          </w:p>
        </w:tc>
        <w:tc>
          <w:tcPr>
            <w:tcW w:w="2123" w:type="dxa"/>
            <w:vAlign w:val="top"/>
          </w:tcPr>
          <w:p>
            <w:pPr>
              <w:spacing w:before="87" w:line="189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湘西自治州</w:t>
            </w:r>
          </w:p>
        </w:tc>
      </w:tr>
    </w:tbl>
    <w:p>
      <w:pPr>
        <w:spacing w:before="75" w:line="219" w:lineRule="auto"/>
        <w:ind w:left="7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>第7-9位：使用阿拉伯数字表示，由证卡颁发机构分别从</w:t>
      </w:r>
    </w:p>
    <w:p>
      <w:pPr>
        <w:spacing w:before="7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001-999依次按序取值或由证卡办法机构统</w:t>
      </w:r>
      <w:r>
        <w:rPr>
          <w:rFonts w:ascii="仿宋" w:hAnsi="仿宋" w:eastAsia="仿宋" w:cs="仿宋"/>
          <w:spacing w:val="8"/>
          <w:sz w:val="31"/>
          <w:szCs w:val="31"/>
        </w:rPr>
        <w:t>筹研究确定并赋码。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00" w:line="221" w:lineRule="auto"/>
        <w:ind w:left="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二、技能人才评价质量督导员(内督)</w:t>
      </w:r>
    </w:p>
    <w:p>
      <w:pPr>
        <w:spacing w:before="37" w:line="229" w:lineRule="auto"/>
        <w:ind w:left="1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(一)证卡编码结构</w:t>
      </w:r>
    </w:p>
    <w:p>
      <w:pPr>
        <w:spacing w:before="5" w:line="243" w:lineRule="auto"/>
        <w:ind w:right="3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技能人才评价质量督导员证卡编码由1位大写英文字</w:t>
      </w:r>
      <w:r>
        <w:rPr>
          <w:rFonts w:ascii="仿宋" w:hAnsi="仿宋" w:eastAsia="仿宋" w:cs="仿宋"/>
          <w:spacing w:val="15"/>
          <w:sz w:val="31"/>
          <w:szCs w:val="31"/>
        </w:rPr>
        <w:t>母和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12位阿拉伯数字组成，主要包括4个部分：1.证卡类别代码；2.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证卡颁发机构代码；3.证卡核发年代代码；4.证卡序列码。具体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表现形式见表4。</w:t>
      </w:r>
    </w:p>
    <w:p>
      <w:pPr>
        <w:spacing w:before="31" w:line="191" w:lineRule="auto"/>
        <w:ind w:left="345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表4证卡编码构成</w:t>
      </w:r>
    </w:p>
    <w:tbl>
      <w:tblPr>
        <w:tblStyle w:val="4"/>
        <w:tblW w:w="852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819"/>
        <w:gridCol w:w="460"/>
        <w:gridCol w:w="570"/>
        <w:gridCol w:w="569"/>
        <w:gridCol w:w="569"/>
        <w:gridCol w:w="570"/>
        <w:gridCol w:w="569"/>
        <w:gridCol w:w="599"/>
        <w:gridCol w:w="609"/>
        <w:gridCol w:w="609"/>
        <w:gridCol w:w="619"/>
        <w:gridCol w:w="599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34" w:type="dxa"/>
            <w:vAlign w:val="top"/>
          </w:tcPr>
          <w:p>
            <w:pPr>
              <w:spacing w:before="22" w:line="215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19" w:type="dxa"/>
            <w:vAlign w:val="top"/>
          </w:tcPr>
          <w:p>
            <w:pPr>
              <w:spacing w:before="114" w:line="188" w:lineRule="exact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-3"/>
                <w:sz w:val="24"/>
                <w:szCs w:val="24"/>
              </w:rPr>
              <w:t>1</w:t>
            </w:r>
          </w:p>
        </w:tc>
        <w:tc>
          <w:tcPr>
            <w:tcW w:w="460" w:type="dxa"/>
            <w:vAlign w:val="top"/>
          </w:tcPr>
          <w:p>
            <w:pPr>
              <w:spacing w:before="95" w:line="15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top"/>
          </w:tcPr>
          <w:p>
            <w:pPr>
              <w:spacing w:before="94" w:line="160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569" w:type="dxa"/>
            <w:vAlign w:val="top"/>
          </w:tcPr>
          <w:p>
            <w:pPr>
              <w:spacing w:before="115" w:line="187" w:lineRule="exact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-3"/>
                <w:sz w:val="24"/>
                <w:szCs w:val="24"/>
              </w:rPr>
              <w:t>4</w:t>
            </w:r>
          </w:p>
        </w:tc>
        <w:tc>
          <w:tcPr>
            <w:tcW w:w="569" w:type="dxa"/>
            <w:vAlign w:val="top"/>
          </w:tcPr>
          <w:p>
            <w:pPr>
              <w:spacing w:before="127" w:line="175" w:lineRule="exact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5</w:t>
            </w:r>
          </w:p>
        </w:tc>
        <w:tc>
          <w:tcPr>
            <w:tcW w:w="570" w:type="dxa"/>
            <w:vAlign w:val="top"/>
          </w:tcPr>
          <w:p>
            <w:pPr>
              <w:spacing w:before="124" w:line="178" w:lineRule="exact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-3"/>
                <w:sz w:val="24"/>
                <w:szCs w:val="24"/>
              </w:rPr>
              <w:t>6</w:t>
            </w:r>
          </w:p>
        </w:tc>
        <w:tc>
          <w:tcPr>
            <w:tcW w:w="569" w:type="dxa"/>
            <w:vAlign w:val="top"/>
          </w:tcPr>
          <w:p>
            <w:pPr>
              <w:spacing w:before="127" w:line="175" w:lineRule="exact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7</w:t>
            </w:r>
          </w:p>
        </w:tc>
        <w:tc>
          <w:tcPr>
            <w:tcW w:w="599" w:type="dxa"/>
            <w:vAlign w:val="top"/>
          </w:tcPr>
          <w:p>
            <w:pPr>
              <w:spacing w:before="125" w:line="177" w:lineRule="exact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top"/>
          </w:tcPr>
          <w:p>
            <w:pPr>
              <w:spacing w:before="124" w:line="178" w:lineRule="exact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-3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top"/>
          </w:tcPr>
          <w:p>
            <w:pPr>
              <w:spacing w:before="92" w:line="161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10</w:t>
            </w:r>
          </w:p>
        </w:tc>
        <w:tc>
          <w:tcPr>
            <w:tcW w:w="619" w:type="dxa"/>
            <w:vAlign w:val="top"/>
          </w:tcPr>
          <w:p>
            <w:pPr>
              <w:spacing w:before="95" w:line="159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11</w:t>
            </w:r>
          </w:p>
        </w:tc>
        <w:tc>
          <w:tcPr>
            <w:tcW w:w="599" w:type="dxa"/>
            <w:vAlign w:val="top"/>
          </w:tcPr>
          <w:p>
            <w:pPr>
              <w:spacing w:before="124" w:line="178" w:lineRule="exact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position w:val="-3"/>
                <w:sz w:val="24"/>
                <w:szCs w:val="24"/>
              </w:rPr>
              <w:t>12</w:t>
            </w:r>
          </w:p>
        </w:tc>
        <w:tc>
          <w:tcPr>
            <w:tcW w:w="625" w:type="dxa"/>
            <w:vAlign w:val="top"/>
          </w:tcPr>
          <w:p>
            <w:pPr>
              <w:spacing w:before="92" w:line="161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3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说明</w:t>
            </w:r>
          </w:p>
        </w:tc>
        <w:tc>
          <w:tcPr>
            <w:tcW w:w="819" w:type="dxa"/>
            <w:vAlign w:val="top"/>
          </w:tcPr>
          <w:p>
            <w:pPr>
              <w:spacing w:before="64" w:line="221" w:lineRule="auto"/>
              <w:ind w:left="160" w:right="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证卡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代码</w:t>
            </w:r>
          </w:p>
        </w:tc>
        <w:tc>
          <w:tcPr>
            <w:tcW w:w="3307" w:type="dxa"/>
            <w:gridSpan w:val="6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证卡颁发机构代码</w:t>
            </w:r>
          </w:p>
        </w:tc>
        <w:tc>
          <w:tcPr>
            <w:tcW w:w="1208" w:type="dxa"/>
            <w:gridSpan w:val="2"/>
            <w:vAlign w:val="top"/>
          </w:tcPr>
          <w:p>
            <w:pPr>
              <w:spacing w:before="211" w:line="225" w:lineRule="auto"/>
              <w:ind w:left="115" w:righ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证卡核发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年份代码</w:t>
            </w:r>
          </w:p>
        </w:tc>
        <w:tc>
          <w:tcPr>
            <w:tcW w:w="2452" w:type="dxa"/>
            <w:gridSpan w:val="4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6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证卡序列码</w:t>
            </w:r>
          </w:p>
        </w:tc>
      </w:tr>
    </w:tbl>
    <w:p>
      <w:pPr>
        <w:spacing w:before="67" w:line="219" w:lineRule="auto"/>
        <w:ind w:left="1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(二)代码及释义</w:t>
      </w:r>
    </w:p>
    <w:p>
      <w:pPr>
        <w:spacing w:before="64" w:line="222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1.第一位：证卡类别代码</w:t>
      </w:r>
    </w:p>
    <w:p>
      <w:pPr>
        <w:spacing w:before="37" w:line="237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证卡类别指内部质量督导员，主要来自行业部门、用人单位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和社会培训评价组织，其代码使用大写英文字母N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表示，见表5。</w:t>
      </w:r>
    </w:p>
    <w:p>
      <w:pPr>
        <w:spacing w:before="36" w:line="188" w:lineRule="auto"/>
        <w:ind w:left="344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5"/>
          <w:szCs w:val="25"/>
        </w:rPr>
        <w:t>表5证卡类别代码</w:t>
      </w:r>
    </w:p>
    <w:tbl>
      <w:tblPr>
        <w:tblStyle w:val="4"/>
        <w:tblW w:w="8509" w:type="dxa"/>
        <w:tblInd w:w="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0"/>
        <w:gridCol w:w="4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250" w:type="dxa"/>
            <w:vAlign w:val="top"/>
          </w:tcPr>
          <w:p>
            <w:pPr>
              <w:spacing w:before="105" w:line="219" w:lineRule="auto"/>
              <w:ind w:left="1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证卡类别</w:t>
            </w:r>
          </w:p>
        </w:tc>
        <w:tc>
          <w:tcPr>
            <w:tcW w:w="4259" w:type="dxa"/>
            <w:vAlign w:val="top"/>
          </w:tcPr>
          <w:p>
            <w:pPr>
              <w:spacing w:before="105" w:line="219" w:lineRule="auto"/>
              <w:ind w:left="1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代码标识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250" w:type="dxa"/>
            <w:vAlign w:val="top"/>
          </w:tcPr>
          <w:p>
            <w:pPr>
              <w:spacing w:before="63" w:line="188" w:lineRule="auto"/>
              <w:ind w:left="1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行业部门</w:t>
            </w:r>
          </w:p>
        </w:tc>
        <w:tc>
          <w:tcPr>
            <w:tcW w:w="4259" w:type="dxa"/>
            <w:vAlign w:val="top"/>
          </w:tcPr>
          <w:p>
            <w:pPr>
              <w:spacing w:before="137" w:line="170" w:lineRule="exact"/>
              <w:ind w:left="20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250" w:type="dxa"/>
            <w:vAlign w:val="top"/>
          </w:tcPr>
          <w:p>
            <w:pPr>
              <w:spacing w:before="76" w:line="186" w:lineRule="auto"/>
              <w:ind w:left="16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用人单位</w:t>
            </w:r>
          </w:p>
        </w:tc>
        <w:tc>
          <w:tcPr>
            <w:tcW w:w="4259" w:type="dxa"/>
            <w:vAlign w:val="top"/>
          </w:tcPr>
          <w:p>
            <w:pPr>
              <w:spacing w:before="129" w:line="178" w:lineRule="exact"/>
              <w:ind w:left="20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0" w:type="dxa"/>
            <w:vAlign w:val="top"/>
          </w:tcPr>
          <w:p>
            <w:pPr>
              <w:spacing w:before="46" w:line="205" w:lineRule="auto"/>
              <w:ind w:left="1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社会培训评价组织</w:t>
            </w:r>
          </w:p>
        </w:tc>
        <w:tc>
          <w:tcPr>
            <w:tcW w:w="4259" w:type="dxa"/>
            <w:vAlign w:val="top"/>
          </w:tcPr>
          <w:p>
            <w:pPr>
              <w:spacing w:before="139" w:line="173" w:lineRule="exact"/>
              <w:ind w:left="20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S</w:t>
            </w:r>
          </w:p>
        </w:tc>
      </w:tr>
    </w:tbl>
    <w:p>
      <w:pPr>
        <w:spacing w:before="64" w:line="222" w:lineRule="auto"/>
        <w:ind w:left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2.第2-7位：证卡颁发机构代码</w:t>
      </w:r>
    </w:p>
    <w:p>
      <w:pPr>
        <w:spacing w:before="46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证卡颁发机构代码使用6位阿拉伯数字表示。</w:t>
      </w:r>
    </w:p>
    <w:p>
      <w:pPr>
        <w:sectPr>
          <w:footerReference r:id="rId7" w:type="default"/>
          <w:pgSz w:w="11900" w:h="16830"/>
          <w:pgMar w:top="1430" w:right="1384" w:bottom="1370" w:left="1579" w:header="0" w:footer="1101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97" w:line="236" w:lineRule="auto"/>
        <w:ind w:right="20" w:firstLine="8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(1)行业部门证卡颁发机构代码取值由人力资源社会保障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部统一研究确定并赋码。</w:t>
      </w:r>
    </w:p>
    <w:p>
      <w:pPr>
        <w:spacing w:before="53" w:line="221" w:lineRule="auto"/>
        <w:ind w:left="8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(2)用人单位证卡颁发机构代码取值，其中：</w:t>
      </w:r>
    </w:p>
    <w:p>
      <w:pPr>
        <w:spacing w:before="69" w:line="237" w:lineRule="auto"/>
        <w:ind w:firstLine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人力资源社会保障部备案的用人单位取值为两个0和4</w:t>
      </w:r>
      <w:r>
        <w:rPr>
          <w:rFonts w:ascii="仿宋" w:hAnsi="仿宋" w:eastAsia="仿宋" w:cs="仿宋"/>
          <w:spacing w:val="23"/>
          <w:sz w:val="30"/>
          <w:szCs w:val="30"/>
        </w:rPr>
        <w:t>位阿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拉伯数字(人力资源社会保障部备案的机构备案号);</w:t>
      </w:r>
    </w:p>
    <w:p>
      <w:pPr>
        <w:spacing w:before="59" w:line="234" w:lineRule="auto"/>
        <w:ind w:right="190" w:firstLine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本省人力资源社会保障部门备案的用人单位取值为6位阿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拉伯数字(取机构备案号后6位阿拉伯数字)。</w:t>
      </w:r>
    </w:p>
    <w:p>
      <w:pPr>
        <w:spacing w:before="73" w:line="222" w:lineRule="auto"/>
        <w:ind w:left="8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(3)社会培训评价组织证卡颁发机构代码取值，其中：</w:t>
      </w:r>
    </w:p>
    <w:p>
      <w:pPr>
        <w:spacing w:before="45" w:line="237" w:lineRule="auto"/>
        <w:ind w:right="6" w:firstLine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人力资源社会保障部备案的社会培训评价组织取值为两</w:t>
      </w:r>
      <w:r>
        <w:rPr>
          <w:rFonts w:ascii="仿宋" w:hAnsi="仿宋" w:eastAsia="仿宋" w:cs="仿宋"/>
          <w:spacing w:val="17"/>
          <w:sz w:val="30"/>
          <w:szCs w:val="30"/>
        </w:rPr>
        <w:t>个0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和4位阿拉伯数字(人力资源社会保障部备案的机构备案号);</w:t>
      </w:r>
    </w:p>
    <w:p>
      <w:pPr>
        <w:spacing w:before="60"/>
        <w:ind w:right="210" w:firstLine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本省人力资源社会保障部门备案的用人单位取值为6位阿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拉伯数字(取机构备案号后6位阿拉伯数字)。</w:t>
      </w:r>
    </w:p>
    <w:p>
      <w:pPr>
        <w:spacing w:before="62" w:line="222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3.第8-9位：证卡核发年份代码</w:t>
      </w:r>
    </w:p>
    <w:p>
      <w:pPr>
        <w:spacing w:before="40" w:line="243" w:lineRule="auto"/>
        <w:ind w:right="204" w:firstLine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 xml:space="preserve">证卡核发年份代码使用阿拉伯数字表示，取公元纪年后两 </w:t>
      </w:r>
      <w:r>
        <w:rPr>
          <w:rFonts w:ascii="仿宋" w:hAnsi="仿宋" w:eastAsia="仿宋" w:cs="仿宋"/>
          <w:spacing w:val="23"/>
          <w:sz w:val="30"/>
          <w:szCs w:val="30"/>
        </w:rPr>
        <w:t>位。例如：22表示证书核发时间为2022年。</w:t>
      </w:r>
    </w:p>
    <w:p>
      <w:pPr>
        <w:spacing w:before="60" w:line="222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4.第10-13位：证卡序列码</w:t>
      </w:r>
    </w:p>
    <w:p>
      <w:pPr>
        <w:spacing w:before="49" w:line="244" w:lineRule="auto"/>
        <w:ind w:right="3" w:firstLine="680"/>
        <w:sectPr>
          <w:footerReference r:id="rId8" w:type="default"/>
          <w:pgSz w:w="11900" w:h="16830"/>
          <w:pgMar w:top="1430" w:right="1507" w:bottom="1361" w:left="1589" w:header="0" w:footer="1062" w:gutter="0"/>
          <w:cols w:space="720" w:num="1"/>
        </w:sectPr>
      </w:pPr>
      <w:r>
        <w:rPr>
          <w:rFonts w:ascii="仿宋" w:hAnsi="仿宋" w:eastAsia="仿宋" w:cs="仿宋"/>
          <w:spacing w:val="12"/>
          <w:sz w:val="30"/>
          <w:szCs w:val="30"/>
        </w:rPr>
        <w:t>证卡序列码使用阿拉伯数字表示，由证卡颁发机构按年度分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别从0001-9999依次取值或由证卡颁发机构统筹研究确定并赋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码。</w:t>
      </w:r>
    </w:p>
    <w:p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469.5pt;margin-top:251.3pt;height:11.65pt;width:46.1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spacing w:val="-10"/>
                      <w:sz w:val="16"/>
                      <w:szCs w:val="16"/>
                    </w:rPr>
                    <w:t>颁证机构L090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42.15pt;margin-top:341.75pt;height:54.8pt;width:86.1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8" w:line="236" w:lineRule="auto"/>
                    <w:ind w:left="20" w:right="20" w:firstLine="20"/>
                    <w:rPr>
                      <w:rFonts w:ascii="黑体" w:hAnsi="黑体" w:eastAsia="黑体" w:cs="黑体"/>
                      <w:sz w:val="25"/>
                      <w:szCs w:val="25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24"/>
                      <w:sz w:val="25"/>
                      <w:szCs w:val="25"/>
                    </w:rPr>
                    <w:t>技能人才评价</w:t>
                  </w:r>
                  <w:r>
                    <w:rPr>
                      <w:rFonts w:ascii="黑体" w:hAnsi="黑体" w:eastAsia="黑体" w:cs="黑体"/>
                      <w:spacing w:val="1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13"/>
                      <w:sz w:val="25"/>
                      <w:szCs w:val="25"/>
                    </w:rPr>
                    <w:t>质量督导员证卡</w:t>
                  </w:r>
                </w:p>
                <w:p>
                  <w:pPr>
                    <w:spacing w:before="186" w:line="224" w:lineRule="auto"/>
                    <w:ind w:left="286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z w:val="19"/>
                      <w:szCs w:val="19"/>
                    </w:rPr>
                    <w:t>xxxxx</w:t>
                  </w:r>
                  <w:r>
                    <w:rPr>
                      <w:rFonts w:ascii="黑体" w:hAnsi="黑体" w:eastAsia="黑体" w:cs="黑体"/>
                      <w:spacing w:val="25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4"/>
                      <w:sz w:val="19"/>
                      <w:szCs w:val="19"/>
                    </w:rPr>
                    <w:t>印制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68pt;margin-top:310.75pt;height:76.6pt;width:61.8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2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spacing w:val="-9"/>
                      <w:sz w:val="16"/>
                      <w:szCs w:val="16"/>
                    </w:rPr>
                    <w:t>黑体16号字体加粗</w:t>
                  </w:r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52" w:line="222" w:lineRule="auto"/>
                    <w:ind w:left="89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spacing w:val="-8"/>
                      <w:sz w:val="16"/>
                      <w:szCs w:val="16"/>
                    </w:rPr>
                    <w:t>黑体12号字体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3879850</wp:posOffset>
            </wp:positionH>
            <wp:positionV relativeFrom="page">
              <wp:posOffset>2513965</wp:posOffset>
            </wp:positionV>
            <wp:extent cx="2870200" cy="27749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0185" cy="2774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07" w:line="224" w:lineRule="auto"/>
        <w:ind w:left="80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z w:val="33"/>
          <w:szCs w:val="33"/>
        </w:rPr>
        <w:t>附件3</w:t>
      </w:r>
    </w:p>
    <w:p>
      <w:pPr>
        <w:spacing w:before="93" w:line="218" w:lineRule="auto"/>
        <w:ind w:left="160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6"/>
          <w:sz w:val="41"/>
          <w:szCs w:val="41"/>
        </w:rPr>
        <w:t>湖南省技能人才评价质量督导员证卡样式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4354" w:lineRule="exact"/>
        <w:ind w:firstLine="895"/>
        <w:textAlignment w:val="center"/>
      </w:pPr>
      <w:r>
        <w:pict>
          <v:group id="_x0000_s1029" o:spid="_x0000_s1029" o:spt="203" style="height:217.7pt;width:209.5pt;" coordsize="4190,4353">
            <o:lock v:ext="edit"/>
            <v:shape id="_x0000_s1030" o:spid="_x0000_s1030" o:spt="75" type="#_x0000_t75" style="position:absolute;left:0;top:13;height:4341;width:4190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31" o:spid="_x0000_s1031" o:spt="202" type="#_x0000_t202" style="position:absolute;left:49;top:-20;height:4111;width:32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9" w:lineRule="auto"/>
                      <w:ind w:left="31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16"/>
                        <w:szCs w:val="16"/>
                      </w:rPr>
                      <w:t>黑体16号字体</w:t>
                    </w:r>
                  </w:p>
                  <w:p>
                    <w:pPr>
                      <w:spacing w:before="248" w:line="232" w:lineRule="auto"/>
                      <w:ind w:left="1853" w:right="20"/>
                      <w:rPr>
                        <w:rFonts w:ascii="黑体" w:hAnsi="黑体" w:eastAsia="黑体" w:cs="黑体"/>
                        <w:sz w:val="25"/>
                        <w:szCs w:val="25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6"/>
                        <w:sz w:val="25"/>
                        <w:szCs w:val="25"/>
                      </w:rPr>
                      <w:t>技能人才评价</w:t>
                    </w:r>
                    <w:r>
                      <w:rPr>
                        <w:rFonts w:ascii="黑体" w:hAnsi="黑体" w:eastAsia="黑体" w:cs="黑体"/>
                        <w:spacing w:val="1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spacing w:val="28"/>
                        <w:sz w:val="25"/>
                        <w:szCs w:val="25"/>
                      </w:rPr>
                      <w:t>质量督导员</w:t>
                    </w:r>
                  </w:p>
                  <w:p>
                    <w:pPr>
                      <w:spacing w:before="132" w:line="222" w:lineRule="auto"/>
                      <w:ind w:left="18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9"/>
                        <w:sz w:val="16"/>
                        <w:szCs w:val="16"/>
                      </w:rPr>
                      <w:t>1寸彩色寸照</w:t>
                    </w:r>
                  </w:p>
                  <w:p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2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1"/>
                        <w:sz w:val="16"/>
                        <w:szCs w:val="16"/>
                      </w:rPr>
                      <w:t>黑体12号字体</w:t>
                    </w:r>
                  </w:p>
                  <w:p>
                    <w:pPr>
                      <w:spacing w:line="3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3" w:line="222" w:lineRule="auto"/>
                      <w:ind w:left="143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9"/>
                        <w:sz w:val="16"/>
                        <w:szCs w:val="16"/>
                      </w:rPr>
                      <w:t>姓</w:t>
                    </w:r>
                    <w:r>
                      <w:rPr>
                        <w:rFonts w:ascii="黑体" w:hAnsi="黑体" w:eastAsia="黑体" w:cs="黑体"/>
                        <w:spacing w:val="2"/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rFonts w:ascii="黑体" w:hAnsi="黑体" w:eastAsia="黑体" w:cs="黑体"/>
                        <w:spacing w:val="-9"/>
                        <w:sz w:val="16"/>
                        <w:szCs w:val="16"/>
                      </w:rPr>
                      <w:t>名：</w:t>
                    </w:r>
                  </w:p>
                  <w:p>
                    <w:pPr>
                      <w:spacing w:before="146" w:line="221" w:lineRule="auto"/>
                      <w:ind w:left="148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16"/>
                        <w:szCs w:val="16"/>
                      </w:rPr>
                      <w:t>证卡编号：</w:t>
                    </w:r>
                  </w:p>
                  <w:p>
                    <w:pPr>
                      <w:spacing w:before="109" w:line="332" w:lineRule="exact"/>
                      <w:ind w:left="1480"/>
                      <w:rPr>
                        <w:rFonts w:ascii="仿宋" w:hAnsi="仿宋" w:eastAsia="仿宋" w:cs="仿宋"/>
                        <w:sz w:val="19"/>
                        <w:szCs w:val="19"/>
                      </w:rPr>
                    </w:pPr>
                    <w:r>
                      <w:rPr>
                        <w:rFonts w:ascii="仿宋" w:hAnsi="仿宋" w:eastAsia="仿宋" w:cs="仿宋"/>
                        <w:spacing w:val="-9"/>
                        <w:position w:val="10"/>
                        <w:sz w:val="19"/>
                        <w:szCs w:val="19"/>
                      </w:rPr>
                      <w:t>有限期限：</w:t>
                    </w:r>
                  </w:p>
                  <w:p>
                    <w:pPr>
                      <w:spacing w:line="222" w:lineRule="auto"/>
                      <w:ind w:left="148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11"/>
                        <w:sz w:val="19"/>
                        <w:szCs w:val="19"/>
                      </w:rPr>
                      <w:t>颁证机构：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33" w:line="218" w:lineRule="auto"/>
        <w:ind w:left="94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技能人才评价质量监督员证卡参考样式制作说明</w:t>
      </w:r>
    </w:p>
    <w:p>
      <w:pPr>
        <w:spacing w:line="133" w:lineRule="exact"/>
      </w:pPr>
    </w:p>
    <w:tbl>
      <w:tblPr>
        <w:tblStyle w:val="4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857"/>
        <w:gridCol w:w="1209"/>
        <w:gridCol w:w="53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44" w:type="dxa"/>
            <w:vAlign w:val="top"/>
          </w:tcPr>
          <w:p>
            <w:pPr>
              <w:spacing w:before="76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857" w:type="dxa"/>
            <w:vAlign w:val="top"/>
          </w:tcPr>
          <w:p>
            <w:pPr>
              <w:spacing w:before="76" w:line="221" w:lineRule="auto"/>
              <w:ind w:left="8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名称/位置</w:t>
            </w:r>
          </w:p>
        </w:tc>
        <w:tc>
          <w:tcPr>
            <w:tcW w:w="1209" w:type="dxa"/>
            <w:vAlign w:val="top"/>
          </w:tcPr>
          <w:p>
            <w:pPr>
              <w:spacing w:before="75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内容</w:t>
            </w:r>
          </w:p>
        </w:tc>
        <w:tc>
          <w:tcPr>
            <w:tcW w:w="5389" w:type="dxa"/>
            <w:vAlign w:val="top"/>
          </w:tcPr>
          <w:p>
            <w:pPr>
              <w:spacing w:before="75" w:line="219" w:lineRule="auto"/>
              <w:ind w:left="19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规格/字体大小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44" w:type="dxa"/>
            <w:vAlign w:val="top"/>
          </w:tcPr>
          <w:p>
            <w:pPr>
              <w:spacing w:before="141" w:line="184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57" w:type="dxa"/>
            <w:vAlign w:val="top"/>
          </w:tcPr>
          <w:p>
            <w:pPr>
              <w:spacing w:before="79" w:line="219" w:lineRule="auto"/>
              <w:ind w:left="9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证卡尺寸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>
            <w:pPr>
              <w:spacing w:before="77" w:line="216" w:lineRule="auto"/>
              <w:ind w:left="18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宽80mm,长110mm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44" w:type="dxa"/>
            <w:vAlign w:val="top"/>
          </w:tcPr>
          <w:p>
            <w:pPr>
              <w:spacing w:before="143" w:line="183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57" w:type="dxa"/>
            <w:vAlign w:val="top"/>
          </w:tcPr>
          <w:p>
            <w:pPr>
              <w:spacing w:before="80" w:line="219" w:lineRule="auto"/>
              <w:ind w:left="9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证卡材料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>
            <w:pPr>
              <w:spacing w:before="80" w:line="219" w:lineRule="auto"/>
              <w:ind w:left="2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PET材料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top"/>
          </w:tcPr>
          <w:p>
            <w:pPr>
              <w:spacing w:before="83" w:line="220" w:lineRule="auto"/>
              <w:ind w:left="9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证卡厚度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>
            <w:pPr>
              <w:spacing w:before="83" w:line="220" w:lineRule="auto"/>
              <w:ind w:left="2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厚度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7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正面</w:t>
            </w:r>
          </w:p>
        </w:tc>
        <w:tc>
          <w:tcPr>
            <w:tcW w:w="1209" w:type="dxa"/>
            <w:vAlign w:val="top"/>
          </w:tcPr>
          <w:p>
            <w:pPr>
              <w:spacing w:before="85" w:line="220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标题</w:t>
            </w:r>
          </w:p>
        </w:tc>
        <w:tc>
          <w:tcPr>
            <w:tcW w:w="5389" w:type="dxa"/>
            <w:vAlign w:val="top"/>
          </w:tcPr>
          <w:p>
            <w:pPr>
              <w:spacing w:before="85" w:line="219" w:lineRule="auto"/>
              <w:ind w:left="1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16磅，黑体加粗24磅行间距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86" w:line="220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  <w:tc>
          <w:tcPr>
            <w:tcW w:w="5389" w:type="dxa"/>
            <w:vAlign w:val="top"/>
          </w:tcPr>
          <w:p>
            <w:pPr>
              <w:spacing w:before="85" w:line="219" w:lineRule="auto"/>
              <w:ind w:left="9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彩色1寸免冠近照(2.5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×3.5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80" w:line="221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正文</w:t>
            </w:r>
          </w:p>
        </w:tc>
        <w:tc>
          <w:tcPr>
            <w:tcW w:w="5389" w:type="dxa"/>
            <w:vAlign w:val="top"/>
          </w:tcPr>
          <w:p>
            <w:pPr>
              <w:spacing w:before="77" w:line="219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12磅，黑体，22磅行间距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57" w:type="dxa"/>
            <w:vMerge w:val="restart"/>
            <w:tcBorders>
              <w:bottom w:val="nil"/>
            </w:tcBorders>
            <w:vAlign w:val="top"/>
          </w:tcPr>
          <w:p>
            <w:pPr>
              <w:spacing w:before="278" w:line="219" w:lineRule="auto"/>
              <w:ind w:left="1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背面</w:t>
            </w:r>
          </w:p>
        </w:tc>
        <w:tc>
          <w:tcPr>
            <w:tcW w:w="1209" w:type="dxa"/>
            <w:vAlign w:val="top"/>
          </w:tcPr>
          <w:p>
            <w:pPr>
              <w:spacing w:before="78" w:line="220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标题</w:t>
            </w:r>
          </w:p>
        </w:tc>
        <w:tc>
          <w:tcPr>
            <w:tcW w:w="5389" w:type="dxa"/>
            <w:vAlign w:val="top"/>
          </w:tcPr>
          <w:p>
            <w:pPr>
              <w:spacing w:before="77" w:line="219" w:lineRule="auto"/>
              <w:ind w:left="1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16磅，黑体加粗，24磅行间距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129" w:line="20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印制单位</w:t>
            </w:r>
          </w:p>
        </w:tc>
        <w:tc>
          <w:tcPr>
            <w:tcW w:w="5389" w:type="dxa"/>
            <w:vAlign w:val="top"/>
          </w:tcPr>
          <w:p>
            <w:pPr>
              <w:spacing w:before="89" w:line="219" w:lineRule="auto"/>
              <w:ind w:left="1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12磅，黑体加粗，24磅行间距</w:t>
            </w:r>
          </w:p>
        </w:tc>
      </w:tr>
    </w:tbl>
    <w:p>
      <w:pPr>
        <w:spacing w:before="179" w:line="220" w:lineRule="auto"/>
        <w:ind w:left="24"/>
        <w:sectPr>
          <w:footerReference r:id="rId9" w:type="default"/>
          <w:pgSz w:w="11900" w:h="16830"/>
          <w:pgMar w:top="1430" w:right="825" w:bottom="1354" w:left="865" w:header="0" w:footer="1065" w:gutter="0"/>
          <w:cols w:space="720" w:num="1"/>
        </w:sectPr>
      </w:pPr>
      <w:r>
        <w:rPr>
          <w:rFonts w:ascii="仿宋" w:hAnsi="仿宋" w:eastAsia="仿宋" w:cs="仿宋"/>
          <w:spacing w:val="16"/>
          <w:sz w:val="19"/>
          <w:szCs w:val="19"/>
        </w:rPr>
        <w:t>备注：以上制作说明仅供参考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46" w:line="219" w:lineRule="auto"/>
        <w:ind w:left="74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附件4</w:t>
      </w:r>
    </w:p>
    <w:p>
      <w:pPr>
        <w:spacing w:before="108" w:line="219" w:lineRule="auto"/>
        <w:ind w:left="76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6"/>
          <w:sz w:val="41"/>
          <w:szCs w:val="41"/>
        </w:rPr>
        <w:t>湖南省职业技能等级认定日常外部督导情况记录表</w:t>
      </w:r>
    </w:p>
    <w:p/>
    <w:p>
      <w:pPr>
        <w:spacing w:line="15" w:lineRule="exact"/>
      </w:pPr>
    </w:p>
    <w:tbl>
      <w:tblPr>
        <w:tblStyle w:val="4"/>
        <w:tblW w:w="10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49"/>
        <w:gridCol w:w="3307"/>
        <w:gridCol w:w="1818"/>
        <w:gridCol w:w="1968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92" w:line="218" w:lineRule="auto"/>
              <w:ind w:left="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督导评价机构</w:t>
            </w:r>
          </w:p>
        </w:tc>
        <w:tc>
          <w:tcPr>
            <w:tcW w:w="83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98" w:line="218" w:lineRule="auto"/>
              <w:ind w:left="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评价计划编号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spacing w:before="200" w:line="220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督导日期</w:t>
            </w:r>
          </w:p>
        </w:tc>
        <w:tc>
          <w:tcPr>
            <w:tcW w:w="3262" w:type="dxa"/>
            <w:gridSpan w:val="2"/>
            <w:vAlign w:val="top"/>
          </w:tcPr>
          <w:p>
            <w:pPr>
              <w:spacing w:before="200" w:line="219" w:lineRule="auto"/>
              <w:ind w:left="1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280" w:type="dxa"/>
            <w:gridSpan w:val="3"/>
            <w:vAlign w:val="top"/>
          </w:tcPr>
          <w:p>
            <w:pPr>
              <w:spacing w:before="158" w:line="219" w:lineRule="auto"/>
              <w:ind w:left="2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督导内容</w:t>
            </w:r>
          </w:p>
        </w:tc>
        <w:tc>
          <w:tcPr>
            <w:tcW w:w="5080" w:type="dxa"/>
            <w:gridSpan w:val="3"/>
            <w:vAlign w:val="top"/>
          </w:tcPr>
          <w:p>
            <w:pPr>
              <w:spacing w:before="158" w:line="220" w:lineRule="auto"/>
              <w:ind w:left="20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督导结果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41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评价</w:t>
            </w:r>
          </w:p>
          <w:p>
            <w:pPr>
              <w:spacing w:before="1" w:line="222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组织</w:t>
            </w:r>
          </w:p>
          <w:p>
            <w:pPr>
              <w:spacing w:line="220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  <w:p>
            <w:pPr>
              <w:spacing w:before="27" w:line="219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149" w:type="dxa"/>
            <w:vAlign w:val="top"/>
          </w:tcPr>
          <w:p>
            <w:pPr>
              <w:spacing w:before="20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评价计划</w:t>
            </w:r>
          </w:p>
        </w:tc>
        <w:tc>
          <w:tcPr>
            <w:tcW w:w="3307" w:type="dxa"/>
            <w:vAlign w:val="top"/>
          </w:tcPr>
          <w:p>
            <w:pPr>
              <w:spacing w:before="90" w:line="232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1.评价时间、评价人数及评价内容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是否与评价计划一致</w:t>
            </w:r>
          </w:p>
        </w:tc>
        <w:tc>
          <w:tcPr>
            <w:tcW w:w="1818" w:type="dxa"/>
            <w:vAlign w:val="top"/>
          </w:tcPr>
          <w:p>
            <w:pPr>
              <w:spacing w:before="202" w:line="220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一致</w:t>
            </w:r>
          </w:p>
        </w:tc>
        <w:tc>
          <w:tcPr>
            <w:tcW w:w="1968" w:type="dxa"/>
            <w:vAlign w:val="top"/>
          </w:tcPr>
          <w:p>
            <w:pPr>
              <w:spacing w:before="202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□部分一致</w:t>
            </w:r>
          </w:p>
        </w:tc>
        <w:tc>
          <w:tcPr>
            <w:tcW w:w="1294" w:type="dxa"/>
            <w:vAlign w:val="top"/>
          </w:tcPr>
          <w:p>
            <w:pPr>
              <w:spacing w:before="202" w:line="220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□不一致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人员安排</w:t>
            </w:r>
          </w:p>
        </w:tc>
        <w:tc>
          <w:tcPr>
            <w:tcW w:w="3307" w:type="dxa"/>
            <w:vAlign w:val="top"/>
          </w:tcPr>
          <w:p>
            <w:pPr>
              <w:spacing w:before="120" w:line="234" w:lineRule="auto"/>
              <w:ind w:left="9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2.考评人员的安排是否与评价计划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一致(每个职业每一组考评人员为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3人(含)以上单数)</w:t>
            </w:r>
          </w:p>
        </w:tc>
        <w:tc>
          <w:tcPr>
            <w:tcW w:w="18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一致</w:t>
            </w:r>
          </w:p>
        </w:tc>
        <w:tc>
          <w:tcPr>
            <w:tcW w:w="196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□部分一致</w:t>
            </w:r>
          </w:p>
        </w:tc>
        <w:tc>
          <w:tcPr>
            <w:tcW w:w="129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□不一致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93" w:line="232" w:lineRule="auto"/>
              <w:ind w:left="82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3.监考人员、考务人员配备及分工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是否合理(理论知识监考人员与考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生配比不低于1:15,且每个考场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不少于两名监考人员)</w:t>
            </w:r>
          </w:p>
        </w:tc>
        <w:tc>
          <w:tcPr>
            <w:tcW w:w="181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□部分符合</w:t>
            </w:r>
          </w:p>
        </w:tc>
        <w:tc>
          <w:tcPr>
            <w:tcW w:w="129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102" w:line="234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4.内部督导人员的安排是否与评价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计划一致</w:t>
            </w:r>
          </w:p>
        </w:tc>
        <w:tc>
          <w:tcPr>
            <w:tcW w:w="1818" w:type="dxa"/>
            <w:vAlign w:val="top"/>
          </w:tcPr>
          <w:p>
            <w:pPr>
              <w:spacing w:before="224" w:line="220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一致</w:t>
            </w:r>
          </w:p>
        </w:tc>
        <w:tc>
          <w:tcPr>
            <w:tcW w:w="1968" w:type="dxa"/>
            <w:vAlign w:val="top"/>
          </w:tcPr>
          <w:p>
            <w:pPr>
              <w:spacing w:before="224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□部分一致</w:t>
            </w:r>
          </w:p>
        </w:tc>
        <w:tc>
          <w:tcPr>
            <w:tcW w:w="1294" w:type="dxa"/>
            <w:vAlign w:val="top"/>
          </w:tcPr>
          <w:p>
            <w:pPr>
              <w:spacing w:before="224" w:line="220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□不一致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现场布置</w:t>
            </w:r>
          </w:p>
        </w:tc>
        <w:tc>
          <w:tcPr>
            <w:tcW w:w="3307" w:type="dxa"/>
            <w:vAlign w:val="top"/>
          </w:tcPr>
          <w:p>
            <w:pPr>
              <w:spacing w:before="73" w:line="231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5.考核现场、设备、材料和工具是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否符合本次评价需求</w:t>
            </w:r>
          </w:p>
        </w:tc>
        <w:tc>
          <w:tcPr>
            <w:tcW w:w="1818" w:type="dxa"/>
            <w:vAlign w:val="top"/>
          </w:tcPr>
          <w:p>
            <w:pPr>
              <w:spacing w:before="195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before="195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□部分符合</w:t>
            </w:r>
          </w:p>
        </w:tc>
        <w:tc>
          <w:tcPr>
            <w:tcW w:w="1294" w:type="dxa"/>
            <w:vAlign w:val="top"/>
          </w:tcPr>
          <w:p>
            <w:pPr>
              <w:spacing w:before="195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166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6.监控是否符合线上督导要求</w:t>
            </w:r>
          </w:p>
        </w:tc>
        <w:tc>
          <w:tcPr>
            <w:tcW w:w="1818" w:type="dxa"/>
            <w:vAlign w:val="top"/>
          </w:tcPr>
          <w:p>
            <w:pPr>
              <w:spacing w:before="166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before="166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□部分符合</w:t>
            </w:r>
          </w:p>
        </w:tc>
        <w:tc>
          <w:tcPr>
            <w:tcW w:w="1294" w:type="dxa"/>
            <w:vAlign w:val="top"/>
          </w:tcPr>
          <w:p>
            <w:pPr>
              <w:spacing w:before="166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103" w:line="215" w:lineRule="auto"/>
              <w:ind w:left="92" w:righ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7.评价现场环境符合各项要求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(安静、整洁、通风、明亮)</w:t>
            </w:r>
          </w:p>
        </w:tc>
        <w:tc>
          <w:tcPr>
            <w:tcW w:w="1818" w:type="dxa"/>
            <w:vAlign w:val="top"/>
          </w:tcPr>
          <w:p>
            <w:pPr>
              <w:spacing w:before="216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before="216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□部分符合</w:t>
            </w:r>
          </w:p>
        </w:tc>
        <w:tc>
          <w:tcPr>
            <w:tcW w:w="1294" w:type="dxa"/>
            <w:vAlign w:val="top"/>
          </w:tcPr>
          <w:p>
            <w:pPr>
              <w:spacing w:before="216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136" w:line="232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8.考试教室外是否张贴考场须知及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本场次考生名单</w:t>
            </w:r>
          </w:p>
        </w:tc>
        <w:tc>
          <w:tcPr>
            <w:tcW w:w="1818" w:type="dxa"/>
            <w:vAlign w:val="top"/>
          </w:tcPr>
          <w:p>
            <w:pPr>
              <w:spacing w:before="246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before="246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□部分符合</w:t>
            </w:r>
          </w:p>
        </w:tc>
        <w:tc>
          <w:tcPr>
            <w:tcW w:w="1294" w:type="dxa"/>
            <w:vAlign w:val="top"/>
          </w:tcPr>
          <w:p>
            <w:pPr>
              <w:spacing w:before="246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238" w:line="228" w:lineRule="auto"/>
              <w:ind w:left="9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9.该批次认定职业的《国家职业技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能标准》《职业技能等级认定考务 工作实施安排》、考生个人申报资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料是否按要求整理及规范存放</w:t>
            </w:r>
          </w:p>
        </w:tc>
        <w:tc>
          <w:tcPr>
            <w:tcW w:w="181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6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部分符合</w:t>
            </w:r>
          </w:p>
        </w:tc>
        <w:tc>
          <w:tcPr>
            <w:tcW w:w="12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4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224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资格抽查</w:t>
            </w:r>
          </w:p>
        </w:tc>
        <w:tc>
          <w:tcPr>
            <w:tcW w:w="3307" w:type="dxa"/>
            <w:vAlign w:val="top"/>
          </w:tcPr>
          <w:p>
            <w:pPr>
              <w:spacing w:before="127" w:line="210" w:lineRule="auto"/>
              <w:ind w:left="92" w:righ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10.抽查该批次10%考生个人申报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资格情况(抽查信息填入附表)</w:t>
            </w:r>
          </w:p>
        </w:tc>
        <w:tc>
          <w:tcPr>
            <w:tcW w:w="1818" w:type="dxa"/>
            <w:vAlign w:val="top"/>
          </w:tcPr>
          <w:p>
            <w:pPr>
              <w:spacing w:before="228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before="228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□部分符合</w:t>
            </w:r>
          </w:p>
        </w:tc>
        <w:tc>
          <w:tcPr>
            <w:tcW w:w="1294" w:type="dxa"/>
            <w:vAlign w:val="top"/>
          </w:tcPr>
          <w:p>
            <w:pPr>
              <w:spacing w:before="228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信息公开</w:t>
            </w:r>
          </w:p>
        </w:tc>
        <w:tc>
          <w:tcPr>
            <w:tcW w:w="3307" w:type="dxa"/>
            <w:vAlign w:val="top"/>
          </w:tcPr>
          <w:p>
            <w:pPr>
              <w:spacing w:before="145" w:line="221" w:lineRule="auto"/>
              <w:ind w:left="92" w:right="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11.收费标准是否在机构显著位置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张贴，是否按标准执行收取评价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费，是否单独开具评价收费票据</w:t>
            </w:r>
          </w:p>
        </w:tc>
        <w:tc>
          <w:tcPr>
            <w:tcW w:w="181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□部分符合</w:t>
            </w:r>
          </w:p>
        </w:tc>
        <w:tc>
          <w:tcPr>
            <w:tcW w:w="129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48" w:line="216" w:lineRule="auto"/>
              <w:ind w:left="92" w:right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12.是否在机构显著位置公开投诉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和监督电话</w:t>
            </w:r>
          </w:p>
        </w:tc>
        <w:tc>
          <w:tcPr>
            <w:tcW w:w="1818" w:type="dxa"/>
            <w:vAlign w:val="top"/>
          </w:tcPr>
          <w:p>
            <w:pPr>
              <w:spacing w:before="279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□符合</w:t>
            </w:r>
          </w:p>
        </w:tc>
        <w:tc>
          <w:tcPr>
            <w:tcW w:w="1968" w:type="dxa"/>
            <w:vAlign w:val="top"/>
          </w:tcPr>
          <w:p>
            <w:pPr>
              <w:spacing w:before="279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口部分符合</w:t>
            </w:r>
          </w:p>
        </w:tc>
        <w:tc>
          <w:tcPr>
            <w:tcW w:w="1294" w:type="dxa"/>
            <w:vAlign w:val="top"/>
          </w:tcPr>
          <w:p>
            <w:pPr>
              <w:spacing w:before="279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口不符合</w:t>
            </w:r>
          </w:p>
        </w:tc>
      </w:tr>
    </w:tbl>
    <w:p>
      <w:pPr>
        <w:spacing w:line="255" w:lineRule="auto"/>
        <w:rPr>
          <w:rFonts w:ascii="Arial"/>
          <w:sz w:val="21"/>
        </w:rPr>
      </w:pPr>
    </w:p>
    <w:p>
      <w:pPr>
        <w:spacing w:before="95" w:line="183" w:lineRule="auto"/>
        <w:ind w:left="68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3"/>
          <w:sz w:val="29"/>
          <w:szCs w:val="29"/>
        </w:rPr>
        <w:t>—20—</w:t>
      </w:r>
    </w:p>
    <w:p>
      <w:pPr>
        <w:sectPr>
          <w:footerReference r:id="rId10" w:type="default"/>
          <w:pgSz w:w="11900" w:h="16830"/>
          <w:pgMar w:top="1430" w:right="604" w:bottom="400" w:left="924" w:header="0" w:footer="0" w:gutter="0"/>
          <w:cols w:space="720" w:num="1"/>
        </w:sectPr>
      </w:pPr>
    </w:p>
    <w:p/>
    <w:p/>
    <w:p>
      <w:pPr>
        <w:spacing w:line="191" w:lineRule="exact"/>
      </w:pPr>
    </w:p>
    <w:tbl>
      <w:tblPr>
        <w:tblStyle w:val="4"/>
        <w:tblW w:w="10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29"/>
        <w:gridCol w:w="3307"/>
        <w:gridCol w:w="709"/>
        <w:gridCol w:w="1119"/>
        <w:gridCol w:w="1988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292" w:lineRule="exact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21"/>
                <w:szCs w:val="21"/>
              </w:rPr>
              <w:t>评价</w:t>
            </w:r>
          </w:p>
          <w:p>
            <w:pPr>
              <w:spacing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过程</w:t>
            </w:r>
          </w:p>
          <w:p>
            <w:pPr>
              <w:spacing w:before="9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检查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人员安排</w:t>
            </w:r>
          </w:p>
        </w:tc>
        <w:tc>
          <w:tcPr>
            <w:tcW w:w="3307" w:type="dxa"/>
            <w:vAlign w:val="top"/>
          </w:tcPr>
          <w:p>
            <w:pPr>
              <w:spacing w:before="213" w:line="219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13.考评人员履职尽责情况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213" w:line="219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□良好</w:t>
            </w:r>
          </w:p>
        </w:tc>
        <w:tc>
          <w:tcPr>
            <w:tcW w:w="1988" w:type="dxa"/>
            <w:vAlign w:val="top"/>
          </w:tcPr>
          <w:p>
            <w:pPr>
              <w:spacing w:before="214" w:line="221" w:lineRule="auto"/>
              <w:ind w:left="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一般</w:t>
            </w:r>
          </w:p>
        </w:tc>
        <w:tc>
          <w:tcPr>
            <w:tcW w:w="1314" w:type="dxa"/>
            <w:vAlign w:val="top"/>
          </w:tcPr>
          <w:p>
            <w:pPr>
              <w:spacing w:before="214" w:line="22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□很差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209" w:line="219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14.考务人员、内督人员工作情况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209" w:line="219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□良好</w:t>
            </w:r>
          </w:p>
        </w:tc>
        <w:tc>
          <w:tcPr>
            <w:tcW w:w="1988" w:type="dxa"/>
            <w:vAlign w:val="top"/>
          </w:tcPr>
          <w:p>
            <w:pPr>
              <w:spacing w:before="210" w:line="221" w:lineRule="auto"/>
              <w:ind w:left="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一般</w:t>
            </w:r>
          </w:p>
        </w:tc>
        <w:tc>
          <w:tcPr>
            <w:tcW w:w="1314" w:type="dxa"/>
            <w:vAlign w:val="top"/>
          </w:tcPr>
          <w:p>
            <w:pPr>
              <w:spacing w:before="210" w:line="220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□很差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认定过程</w:t>
            </w:r>
          </w:p>
        </w:tc>
        <w:tc>
          <w:tcPr>
            <w:tcW w:w="3307" w:type="dxa"/>
            <w:vAlign w:val="top"/>
          </w:tcPr>
          <w:p>
            <w:pPr>
              <w:spacing w:before="139" w:line="225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15.是否按要求核对考生信息、做好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考生签到与考场记录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249" w:line="219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□符合</w:t>
            </w:r>
          </w:p>
        </w:tc>
        <w:tc>
          <w:tcPr>
            <w:tcW w:w="1988" w:type="dxa"/>
            <w:vAlign w:val="top"/>
          </w:tcPr>
          <w:p>
            <w:pPr>
              <w:spacing w:before="249" w:line="219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□部分符合</w:t>
            </w:r>
          </w:p>
        </w:tc>
        <w:tc>
          <w:tcPr>
            <w:tcW w:w="1314" w:type="dxa"/>
            <w:vAlign w:val="top"/>
          </w:tcPr>
          <w:p>
            <w:pPr>
              <w:spacing w:before="249" w:line="219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100" w:line="224" w:lineRule="auto"/>
              <w:ind w:left="92" w:righ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16.手工通过人脸识别的考生身份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信息是否与参考人员一致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231" w:line="220" w:lineRule="auto"/>
              <w:ind w:left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□已核实</w:t>
            </w:r>
          </w:p>
        </w:tc>
        <w:tc>
          <w:tcPr>
            <w:tcW w:w="1988" w:type="dxa"/>
            <w:vAlign w:val="top"/>
          </w:tcPr>
          <w:p>
            <w:pPr>
              <w:spacing w:before="230" w:line="219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□部分核实</w:t>
            </w:r>
          </w:p>
        </w:tc>
        <w:tc>
          <w:tcPr>
            <w:tcW w:w="1314" w:type="dxa"/>
            <w:vAlign w:val="top"/>
          </w:tcPr>
          <w:p>
            <w:pPr>
              <w:spacing w:before="231" w:line="220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口未核实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169" w:line="218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17.评价现场秩序情况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171" w:line="219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□良好</w:t>
            </w:r>
          </w:p>
        </w:tc>
        <w:tc>
          <w:tcPr>
            <w:tcW w:w="1988" w:type="dxa"/>
            <w:vAlign w:val="top"/>
          </w:tcPr>
          <w:p>
            <w:pPr>
              <w:spacing w:before="172" w:line="221" w:lineRule="auto"/>
              <w:ind w:left="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一般</w:t>
            </w:r>
          </w:p>
        </w:tc>
        <w:tc>
          <w:tcPr>
            <w:tcW w:w="1314" w:type="dxa"/>
            <w:vAlign w:val="top"/>
          </w:tcPr>
          <w:p>
            <w:pPr>
              <w:spacing w:before="172" w:line="220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口很差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101" w:line="216" w:lineRule="auto"/>
              <w:ind w:left="92" w:righ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18.被督导单位是否配合外部质量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督导人员工作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212" w:line="220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口积极配合</w:t>
            </w:r>
          </w:p>
        </w:tc>
        <w:tc>
          <w:tcPr>
            <w:tcW w:w="1988" w:type="dxa"/>
            <w:vAlign w:val="top"/>
          </w:tcPr>
          <w:p>
            <w:pPr>
              <w:spacing w:before="211" w:line="219" w:lineRule="auto"/>
              <w:ind w:left="5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被动配合</w:t>
            </w:r>
          </w:p>
        </w:tc>
        <w:tc>
          <w:tcPr>
            <w:tcW w:w="1314" w:type="dxa"/>
            <w:vAlign w:val="top"/>
          </w:tcPr>
          <w:p>
            <w:pPr>
              <w:spacing w:before="214" w:line="222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口不配合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>
            <w:pPr>
              <w:spacing w:before="42" w:line="239" w:lineRule="auto"/>
              <w:ind w:left="92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19.试卷、评分表、考场记录表等相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关表格或考务档案上是否有考评</w:t>
            </w:r>
          </w:p>
          <w:p>
            <w:pPr>
              <w:spacing w:before="2" w:line="191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人员、内督人员签名确认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282" w:line="219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□符合</w:t>
            </w:r>
          </w:p>
        </w:tc>
        <w:tc>
          <w:tcPr>
            <w:tcW w:w="1988" w:type="dxa"/>
            <w:vAlign w:val="top"/>
          </w:tcPr>
          <w:p>
            <w:pPr>
              <w:spacing w:before="282" w:line="219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□部分符合</w:t>
            </w:r>
          </w:p>
        </w:tc>
        <w:tc>
          <w:tcPr>
            <w:tcW w:w="1314" w:type="dxa"/>
            <w:vAlign w:val="top"/>
          </w:tcPr>
          <w:p>
            <w:pPr>
              <w:spacing w:before="282" w:line="219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195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督导意见</w:t>
            </w:r>
          </w:p>
        </w:tc>
        <w:tc>
          <w:tcPr>
            <w:tcW w:w="8437" w:type="dxa"/>
            <w:gridSpan w:val="5"/>
            <w:vAlign w:val="top"/>
          </w:tcPr>
          <w:p>
            <w:pPr>
              <w:spacing w:before="40" w:line="219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1"/>
                <w:szCs w:val="21"/>
              </w:rPr>
              <w:t>存在问题：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37" w:type="dxa"/>
            <w:gridSpan w:val="5"/>
            <w:vAlign w:val="top"/>
          </w:tcPr>
          <w:p>
            <w:pPr>
              <w:spacing w:before="55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1"/>
                <w:szCs w:val="21"/>
              </w:rPr>
              <w:t>督导结论：</w:t>
            </w:r>
          </w:p>
          <w:p>
            <w:pPr>
              <w:spacing w:before="6" w:line="237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督导情况正常，可继续开展评价活动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。</w:t>
            </w:r>
          </w:p>
          <w:p>
            <w:pPr>
              <w:spacing w:before="1" w:line="217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取消该机构本次评价全部人员成绩。</w:t>
            </w:r>
          </w:p>
          <w:p>
            <w:pPr>
              <w:spacing w:before="32" w:line="218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1"/>
                <w:szCs w:val="21"/>
              </w:rPr>
              <w:t>□限期整改，暂停机构评价工作。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6" w:type="dxa"/>
            <w:gridSpan w:val="2"/>
            <w:vAlign w:val="top"/>
          </w:tcPr>
          <w:p>
            <w:pPr>
              <w:spacing w:before="148" w:line="219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外部质量督导员签名：</w:t>
            </w:r>
          </w:p>
        </w:tc>
        <w:tc>
          <w:tcPr>
            <w:tcW w:w="4421" w:type="dxa"/>
            <w:gridSpan w:val="3"/>
            <w:vAlign w:val="top"/>
          </w:tcPr>
          <w:p>
            <w:pPr>
              <w:spacing w:before="146" w:line="218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评价机构负责人签名：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5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6" w:type="dxa"/>
            <w:gridSpan w:val="2"/>
            <w:vAlign w:val="top"/>
          </w:tcPr>
          <w:p>
            <w:pPr>
              <w:spacing w:before="198" w:line="219" w:lineRule="auto"/>
              <w:ind w:left="2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  <w:tc>
          <w:tcPr>
            <w:tcW w:w="4421" w:type="dxa"/>
            <w:gridSpan w:val="3"/>
            <w:vAlign w:val="top"/>
          </w:tcPr>
          <w:p>
            <w:pPr>
              <w:spacing w:before="198" w:line="219" w:lineRule="auto"/>
              <w:ind w:left="2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before="138" w:line="370" w:lineRule="exact"/>
        <w:ind w:left="38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position w:val="12"/>
          <w:sz w:val="20"/>
          <w:szCs w:val="20"/>
        </w:rPr>
        <w:t>备注：1.所有项目均为勾选项，请在与事实相符的选项后打勾，督导发现问题按序号在“</w:t>
      </w:r>
      <w:r>
        <w:rPr>
          <w:rFonts w:ascii="仿宋" w:hAnsi="仿宋" w:eastAsia="仿宋" w:cs="仿宋"/>
          <w:spacing w:val="-1"/>
          <w:position w:val="12"/>
          <w:sz w:val="20"/>
          <w:szCs w:val="20"/>
        </w:rPr>
        <w:t>督导意见”栏进行说明。</w:t>
      </w:r>
    </w:p>
    <w:p>
      <w:pPr>
        <w:spacing w:line="219" w:lineRule="auto"/>
        <w:ind w:left="10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2.本表一式两份，评价机构留存一份，督导工作结束后5</w:t>
      </w:r>
      <w:r>
        <w:rPr>
          <w:rFonts w:ascii="仿宋" w:hAnsi="仿宋" w:eastAsia="仿宋" w:cs="仿宋"/>
          <w:spacing w:val="2"/>
          <w:sz w:val="20"/>
          <w:szCs w:val="20"/>
        </w:rPr>
        <w:t>个工作日内向委派机构提交一份。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4" w:line="184" w:lineRule="auto"/>
        <w:ind w:left="869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3"/>
          <w:sz w:val="29"/>
          <w:szCs w:val="29"/>
        </w:rPr>
        <w:t>—21—</w:t>
      </w:r>
    </w:p>
    <w:p>
      <w:pPr>
        <w:sectPr>
          <w:pgSz w:w="11900" w:h="16830"/>
          <w:pgMar w:top="1430" w:right="624" w:bottom="400" w:left="875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33" w:line="214" w:lineRule="auto"/>
        <w:ind w:left="403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2"/>
          <w:sz w:val="41"/>
          <w:szCs w:val="41"/>
        </w:rPr>
        <w:t>督导抽查参评人员情况记录表</w:t>
      </w:r>
    </w:p>
    <w:p>
      <w:pPr>
        <w:sectPr>
          <w:footerReference r:id="rId11" w:type="default"/>
          <w:pgSz w:w="16830" w:h="11900"/>
          <w:pgMar w:top="1011" w:right="1554" w:bottom="1509" w:left="1545" w:header="0" w:footer="1241" w:gutter="0"/>
          <w:cols w:equalWidth="0" w:num="1">
            <w:col w:w="13730"/>
          </w:cols>
        </w:sectPr>
      </w:pPr>
    </w:p>
    <w:p>
      <w:pPr>
        <w:spacing w:before="80" w:line="184" w:lineRule="auto"/>
        <w:ind w:left="5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4"/>
          <w:sz w:val="21"/>
          <w:szCs w:val="21"/>
        </w:rPr>
        <w:t>评价计划编号：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1" w:line="19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0"/>
          <w:sz w:val="21"/>
          <w:szCs w:val="21"/>
        </w:rPr>
        <w:t>督导人员：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218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0"/>
          <w:sz w:val="21"/>
          <w:szCs w:val="21"/>
        </w:rPr>
        <w:t>督导日期：</w:t>
      </w:r>
    </w:p>
    <w:p>
      <w:pPr>
        <w:sectPr>
          <w:type w:val="continuous"/>
          <w:pgSz w:w="16830" w:h="11900"/>
          <w:pgMar w:top="1011" w:right="1554" w:bottom="1509" w:left="1545" w:header="0" w:footer="1241" w:gutter="0"/>
          <w:cols w:equalWidth="0" w:num="3">
            <w:col w:w="5266" w:space="100"/>
            <w:col w:w="5191" w:space="100"/>
            <w:col w:w="3075"/>
          </w:cols>
        </w:sectPr>
      </w:pPr>
    </w:p>
    <w:p>
      <w:pPr>
        <w:spacing w:line="98" w:lineRule="exact"/>
      </w:pPr>
    </w:p>
    <w:tbl>
      <w:tblPr>
        <w:tblStyle w:val="4"/>
        <w:tblW w:w="13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189"/>
        <w:gridCol w:w="2598"/>
        <w:gridCol w:w="1509"/>
        <w:gridCol w:w="5386"/>
        <w:gridCol w:w="23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24" w:type="dxa"/>
            <w:vAlign w:val="top"/>
          </w:tcPr>
          <w:p>
            <w:pPr>
              <w:spacing w:before="256" w:line="221" w:lineRule="auto"/>
              <w:ind w:left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255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598" w:type="dxa"/>
            <w:vAlign w:val="top"/>
          </w:tcPr>
          <w:p>
            <w:pPr>
              <w:spacing w:before="255" w:line="219" w:lineRule="auto"/>
              <w:ind w:left="6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509" w:type="dxa"/>
            <w:vAlign w:val="top"/>
          </w:tcPr>
          <w:p>
            <w:pPr>
              <w:spacing w:before="103" w:line="230" w:lineRule="auto"/>
              <w:ind w:left="263" w:righ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申报资料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是否规范</w:t>
            </w:r>
          </w:p>
        </w:tc>
        <w:tc>
          <w:tcPr>
            <w:tcW w:w="5386" w:type="dxa"/>
            <w:vAlign w:val="top"/>
          </w:tcPr>
          <w:p>
            <w:pPr>
              <w:spacing w:before="253" w:line="219" w:lineRule="auto"/>
              <w:ind w:left="1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经核实已获得的证书情况</w:t>
            </w:r>
          </w:p>
        </w:tc>
        <w:tc>
          <w:tcPr>
            <w:tcW w:w="2313" w:type="dxa"/>
            <w:vAlign w:val="top"/>
          </w:tcPr>
          <w:p>
            <w:pPr>
              <w:spacing w:before="255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是否符合申报条件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2" w:line="184" w:lineRule="auto"/>
        <w:ind w:left="1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本表一式两份，评价机构留存一份，督导工作结束后5个工作日内向委派机构提交一</w:t>
      </w:r>
      <w:r>
        <w:rPr>
          <w:rFonts w:ascii="宋体" w:hAnsi="宋体" w:eastAsia="宋体" w:cs="宋体"/>
          <w:spacing w:val="-1"/>
          <w:sz w:val="21"/>
          <w:szCs w:val="21"/>
        </w:rPr>
        <w:t>份</w:t>
      </w:r>
    </w:p>
    <w:p>
      <w:pPr>
        <w:sectPr>
          <w:type w:val="continuous"/>
          <w:pgSz w:w="16830" w:h="11900"/>
          <w:pgMar w:top="1011" w:right="1554" w:bottom="1509" w:left="1545" w:header="0" w:footer="1241" w:gutter="0"/>
          <w:cols w:equalWidth="0" w:num="1">
            <w:col w:w="13730"/>
          </w:cols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24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附件5</w:t>
      </w:r>
    </w:p>
    <w:p>
      <w:pPr>
        <w:spacing w:before="162" w:line="219" w:lineRule="auto"/>
        <w:ind w:left="57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湖南省职业技能等级认定日常外部督导情况记录表</w:t>
      </w:r>
    </w:p>
    <w:p>
      <w:pPr>
        <w:spacing w:before="69" w:line="223" w:lineRule="auto"/>
        <w:ind w:left="42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7"/>
          <w:sz w:val="31"/>
          <w:szCs w:val="31"/>
        </w:rPr>
        <w:t>(综合评审)</w:t>
      </w:r>
    </w:p>
    <w:p>
      <w:pPr>
        <w:spacing w:line="205" w:lineRule="exact"/>
      </w:pPr>
    </w:p>
    <w:tbl>
      <w:tblPr>
        <w:tblStyle w:val="4"/>
        <w:tblW w:w="9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19"/>
        <w:gridCol w:w="3636"/>
        <w:gridCol w:w="1828"/>
        <w:gridCol w:w="769"/>
        <w:gridCol w:w="12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03" w:type="dxa"/>
            <w:gridSpan w:val="2"/>
            <w:vAlign w:val="top"/>
          </w:tcPr>
          <w:p>
            <w:pPr>
              <w:spacing w:before="202" w:line="212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评价机构</w:t>
            </w:r>
          </w:p>
        </w:tc>
        <w:tc>
          <w:tcPr>
            <w:tcW w:w="846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03" w:type="dxa"/>
            <w:gridSpan w:val="2"/>
            <w:vAlign w:val="top"/>
          </w:tcPr>
          <w:p>
            <w:pPr>
              <w:spacing w:before="190" w:line="201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督导地点</w:t>
            </w:r>
          </w:p>
        </w:tc>
        <w:tc>
          <w:tcPr>
            <w:tcW w:w="3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189" w:line="202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督导人数</w:t>
            </w:r>
          </w:p>
        </w:tc>
        <w:tc>
          <w:tcPr>
            <w:tcW w:w="30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03" w:type="dxa"/>
            <w:gridSpan w:val="2"/>
            <w:vAlign w:val="top"/>
          </w:tcPr>
          <w:p>
            <w:pPr>
              <w:spacing w:before="190" w:line="201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督导职业</w:t>
            </w:r>
          </w:p>
        </w:tc>
        <w:tc>
          <w:tcPr>
            <w:tcW w:w="3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209" w:line="185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督导日期</w:t>
            </w:r>
          </w:p>
        </w:tc>
        <w:tc>
          <w:tcPr>
            <w:tcW w:w="30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一票否决项</w:t>
            </w:r>
          </w:p>
        </w:tc>
        <w:tc>
          <w:tcPr>
            <w:tcW w:w="8466" w:type="dxa"/>
            <w:gridSpan w:val="5"/>
            <w:vAlign w:val="top"/>
          </w:tcPr>
          <w:p>
            <w:pPr>
              <w:spacing w:before="219" w:line="22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未经允许在备案考点外开展评审工作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35"/>
                <w:position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4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6" w:type="dxa"/>
            <w:gridSpan w:val="5"/>
            <w:vAlign w:val="top"/>
          </w:tcPr>
          <w:p>
            <w:pPr>
              <w:spacing w:before="238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评价机构、考评人员、考务人员存在违规、违纪行为，影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响考试秩序或公平</w:t>
            </w:r>
          </w:p>
          <w:p>
            <w:pPr>
              <w:spacing w:before="312" w:line="223" w:lineRule="auto"/>
              <w:ind w:left="6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6" w:type="dxa"/>
            <w:gridSpan w:val="5"/>
            <w:vAlign w:val="top"/>
          </w:tcPr>
          <w:p>
            <w:pPr>
              <w:spacing w:before="231" w:line="200" w:lineRule="auto"/>
              <w:ind w:left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存在其他工作失职、失误、造成不良影响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22"/>
                <w:position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4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5"/>
                <w:position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4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636" w:type="dxa"/>
            <w:gridSpan w:val="5"/>
            <w:vAlign w:val="top"/>
          </w:tcPr>
          <w:p>
            <w:pPr>
              <w:spacing w:before="298" w:line="219" w:lineRule="auto"/>
              <w:ind w:left="3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督导内容</w:t>
            </w:r>
          </w:p>
        </w:tc>
        <w:tc>
          <w:tcPr>
            <w:tcW w:w="1229" w:type="dxa"/>
            <w:vAlign w:val="top"/>
          </w:tcPr>
          <w:p>
            <w:pPr>
              <w:spacing w:before="301" w:line="220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督导结果</w:t>
            </w:r>
          </w:p>
        </w:tc>
        <w:tc>
          <w:tcPr>
            <w:tcW w:w="1004" w:type="dxa"/>
            <w:vAlign w:val="top"/>
          </w:tcPr>
          <w:p>
            <w:pPr>
              <w:spacing w:before="302" w:line="221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9" w:line="216" w:lineRule="auto"/>
              <w:ind w:left="1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考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前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督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导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评审</w:t>
            </w:r>
          </w:p>
          <w:p>
            <w:pPr>
              <w:spacing w:before="121" w:line="220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资料</w:t>
            </w:r>
          </w:p>
        </w:tc>
        <w:tc>
          <w:tcPr>
            <w:tcW w:w="6233" w:type="dxa"/>
            <w:gridSpan w:val="3"/>
            <w:vAlign w:val="top"/>
          </w:tcPr>
          <w:p>
            <w:pPr>
              <w:spacing w:before="260" w:line="218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1.评审时间、评审人数及评审内容与评价计划一致</w:t>
            </w:r>
          </w:p>
        </w:tc>
        <w:tc>
          <w:tcPr>
            <w:tcW w:w="1229" w:type="dxa"/>
            <w:textDirection w:val="tbRlV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4" w:line="211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否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33" w:type="dxa"/>
            <w:gridSpan w:val="3"/>
            <w:vAlign w:val="top"/>
          </w:tcPr>
          <w:p>
            <w:pPr>
              <w:spacing w:before="203" w:line="259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2.评审方案科学合理；评审工作项目全面、流程清晰、责任明确、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节奏紧凑</w:t>
            </w:r>
          </w:p>
        </w:tc>
        <w:tc>
          <w:tcPr>
            <w:tcW w:w="1229" w:type="dxa"/>
            <w:textDirection w:val="tbRlV"/>
            <w:vAlign w:val="top"/>
          </w:tcPr>
          <w:p>
            <w:pPr>
              <w:spacing w:before="281" w:line="206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否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33" w:type="dxa"/>
            <w:gridSpan w:val="3"/>
            <w:vAlign w:val="top"/>
          </w:tcPr>
          <w:p>
            <w:pPr>
              <w:spacing w:before="264"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3.被评审对象资料齐全、规整、真实、有效</w:t>
            </w:r>
          </w:p>
        </w:tc>
        <w:tc>
          <w:tcPr>
            <w:tcW w:w="1229" w:type="dxa"/>
            <w:textDirection w:val="tbRlV"/>
            <w:vAlign w:val="top"/>
          </w:tcPr>
          <w:p>
            <w:pPr>
              <w:spacing w:before="281" w:line="20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否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before="235" w:line="220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评审</w:t>
            </w:r>
          </w:p>
          <w:p>
            <w:pPr>
              <w:spacing w:before="108" w:line="221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人员</w:t>
            </w:r>
          </w:p>
          <w:p>
            <w:pPr>
              <w:spacing w:before="76" w:line="220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及场</w:t>
            </w:r>
          </w:p>
          <w:p>
            <w:pPr>
              <w:spacing w:before="87" w:line="220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所</w:t>
            </w:r>
          </w:p>
        </w:tc>
        <w:tc>
          <w:tcPr>
            <w:tcW w:w="6233" w:type="dxa"/>
            <w:gridSpan w:val="3"/>
            <w:vAlign w:val="top"/>
          </w:tcPr>
          <w:p>
            <w:pPr>
              <w:spacing w:before="244" w:line="269" w:lineRule="auto"/>
              <w:ind w:left="91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4.评审专家具备任职资格；评审委员会组成情况符合要求；评审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专家实行轮换、回避制度</w:t>
            </w:r>
          </w:p>
        </w:tc>
        <w:tc>
          <w:tcPr>
            <w:tcW w:w="1229" w:type="dxa"/>
            <w:vAlign w:val="top"/>
          </w:tcPr>
          <w:p>
            <w:pPr>
              <w:spacing w:before="249" w:line="346" w:lineRule="exact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9"/>
                <w:sz w:val="22"/>
                <w:szCs w:val="22"/>
              </w:rPr>
              <w:t>是</w:t>
            </w:r>
          </w:p>
          <w:p>
            <w:pPr>
              <w:spacing w:line="220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33" w:type="dxa"/>
            <w:gridSpan w:val="3"/>
            <w:vAlign w:val="top"/>
          </w:tcPr>
          <w:p>
            <w:pPr>
              <w:spacing w:before="264"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5.评审场所安静、整洁、合理，符合评审要求</w:t>
            </w:r>
          </w:p>
        </w:tc>
        <w:tc>
          <w:tcPr>
            <w:tcW w:w="1229" w:type="dxa"/>
            <w:textDirection w:val="tbRlV"/>
            <w:vAlign w:val="top"/>
          </w:tcPr>
          <w:p>
            <w:pPr>
              <w:spacing w:before="281" w:line="206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否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9" w:line="216" w:lineRule="auto"/>
              <w:ind w:left="5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考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督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导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1" w:line="381" w:lineRule="exact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position w:val="12"/>
                <w:sz w:val="22"/>
                <w:szCs w:val="22"/>
              </w:rPr>
              <w:t>评审</w:t>
            </w:r>
          </w:p>
          <w:p>
            <w:pPr>
              <w:spacing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准备</w:t>
            </w:r>
          </w:p>
        </w:tc>
        <w:tc>
          <w:tcPr>
            <w:tcW w:w="6233" w:type="dxa"/>
            <w:gridSpan w:val="3"/>
            <w:vAlign w:val="top"/>
          </w:tcPr>
          <w:p>
            <w:pPr>
              <w:spacing w:before="277" w:line="254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6.召开评审预备会，评审程序介绍清楚；评审专家分工明确；评审标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准量化合理；评审尺度把握统一；评审表格填写规范等</w:t>
            </w:r>
          </w:p>
        </w:tc>
        <w:tc>
          <w:tcPr>
            <w:tcW w:w="122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72" w:line="346" w:lineRule="exact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9"/>
                <w:sz w:val="22"/>
                <w:szCs w:val="22"/>
              </w:rPr>
              <w:t>是</w:t>
            </w:r>
          </w:p>
          <w:p>
            <w:pPr>
              <w:spacing w:line="220" w:lineRule="auto"/>
              <w:ind w:left="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□否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33" w:type="dxa"/>
            <w:gridSpan w:val="3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7.试题经过评审组讨论；适应性和针对性强</w:t>
            </w:r>
          </w:p>
        </w:tc>
        <w:tc>
          <w:tcPr>
            <w:tcW w:w="1229" w:type="dxa"/>
            <w:vAlign w:val="top"/>
          </w:tcPr>
          <w:p>
            <w:pPr>
              <w:spacing w:before="182" w:line="346" w:lineRule="exact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9"/>
                <w:sz w:val="22"/>
                <w:szCs w:val="22"/>
              </w:rPr>
              <w:t>是</w:t>
            </w:r>
          </w:p>
          <w:p>
            <w:pPr>
              <w:spacing w:line="220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0" w:h="16830"/>
          <w:pgMar w:top="1430" w:right="944" w:bottom="1377" w:left="1075" w:header="0" w:footer="1069" w:gutter="0"/>
          <w:cols w:space="720" w:num="1"/>
        </w:sectPr>
      </w:pPr>
    </w:p>
    <w:p/>
    <w:p/>
    <w:p/>
    <w:p>
      <w:pPr>
        <w:spacing w:line="219" w:lineRule="exact"/>
      </w:pPr>
    </w:p>
    <w:tbl>
      <w:tblPr>
        <w:tblStyle w:val="4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29"/>
        <w:gridCol w:w="6184"/>
        <w:gridCol w:w="122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8" w:line="360" w:lineRule="exact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11"/>
                <w:sz w:val="21"/>
                <w:szCs w:val="21"/>
              </w:rPr>
              <w:t>评审</w:t>
            </w:r>
          </w:p>
          <w:p>
            <w:pPr>
              <w:spacing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过程</w:t>
            </w:r>
          </w:p>
          <w:p>
            <w:pPr>
              <w:spacing w:before="99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监控</w:t>
            </w:r>
          </w:p>
        </w:tc>
        <w:tc>
          <w:tcPr>
            <w:tcW w:w="6184" w:type="dxa"/>
            <w:vAlign w:val="top"/>
          </w:tcPr>
          <w:p>
            <w:pPr>
              <w:spacing w:before="253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8.严格按评审流程进行</w:t>
            </w:r>
          </w:p>
        </w:tc>
        <w:tc>
          <w:tcPr>
            <w:tcW w:w="1229" w:type="dxa"/>
            <w:textDirection w:val="tbRlV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0" w:line="206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4" w:type="dxa"/>
            <w:vAlign w:val="top"/>
          </w:tcPr>
          <w:p>
            <w:pPr>
              <w:spacing w:before="99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9.评审人员认真履行职责，评审细致；评审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时处理各种问题合理</w:t>
            </w:r>
          </w:p>
        </w:tc>
        <w:tc>
          <w:tcPr>
            <w:tcW w:w="1229" w:type="dxa"/>
            <w:textDirection w:val="tbRlV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0" w:line="206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4" w:type="dxa"/>
            <w:vAlign w:val="top"/>
          </w:tcPr>
          <w:p>
            <w:pPr>
              <w:spacing w:before="270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10.评审环境井然有序</w:t>
            </w:r>
          </w:p>
        </w:tc>
        <w:tc>
          <w:tcPr>
            <w:tcW w:w="1229" w:type="dxa"/>
            <w:vAlign w:val="top"/>
          </w:tcPr>
          <w:p>
            <w:pPr>
              <w:spacing w:before="123" w:line="307" w:lineRule="exact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1"/>
                <w:szCs w:val="21"/>
              </w:rPr>
              <w:t>□是</w:t>
            </w:r>
          </w:p>
          <w:p>
            <w:pPr>
              <w:spacing w:line="220" w:lineRule="auto"/>
              <w:ind w:left="5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4" w:type="dxa"/>
            <w:vAlign w:val="top"/>
          </w:tcPr>
          <w:p>
            <w:pPr>
              <w:spacing w:before="11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11.评审过程监控录像完整，评审场地全覆盖，视频、音频清晰</w:t>
            </w:r>
          </w:p>
        </w:tc>
        <w:tc>
          <w:tcPr>
            <w:tcW w:w="1229" w:type="dxa"/>
            <w:vAlign w:val="top"/>
          </w:tcPr>
          <w:p>
            <w:pPr>
              <w:spacing w:before="104" w:line="347" w:lineRule="exact"/>
              <w:ind w:left="5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10"/>
                <w:sz w:val="21"/>
                <w:szCs w:val="21"/>
              </w:rPr>
              <w:t>是</w:t>
            </w:r>
          </w:p>
          <w:p>
            <w:pPr>
              <w:spacing w:line="220" w:lineRule="auto"/>
              <w:ind w:left="6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6" w:lineRule="auto"/>
              <w:ind w:left="1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后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督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导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8" w:line="360" w:lineRule="exact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11"/>
                <w:sz w:val="21"/>
                <w:szCs w:val="21"/>
              </w:rPr>
              <w:t>结果</w:t>
            </w:r>
          </w:p>
          <w:p>
            <w:pPr>
              <w:spacing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认定</w:t>
            </w:r>
          </w:p>
        </w:tc>
        <w:tc>
          <w:tcPr>
            <w:tcW w:w="6184" w:type="dxa"/>
            <w:vAlign w:val="top"/>
          </w:tcPr>
          <w:p>
            <w:pPr>
              <w:spacing w:before="26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12.表决程序符合要求；表决过程规范</w:t>
            </w:r>
          </w:p>
        </w:tc>
        <w:tc>
          <w:tcPr>
            <w:tcW w:w="1229" w:type="dxa"/>
            <w:textDirection w:val="tbRlV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0" w:line="20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4" w:type="dxa"/>
            <w:vAlign w:val="top"/>
          </w:tcPr>
          <w:p>
            <w:pPr>
              <w:spacing w:before="26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13.评审结果准确公正，无徇私舞弊行为</w:t>
            </w:r>
          </w:p>
        </w:tc>
        <w:tc>
          <w:tcPr>
            <w:tcW w:w="1229" w:type="dxa"/>
            <w:vAlign w:val="top"/>
          </w:tcPr>
          <w:p>
            <w:pPr>
              <w:spacing w:before="105" w:line="357" w:lineRule="exact"/>
              <w:ind w:left="4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21"/>
                <w:szCs w:val="21"/>
              </w:rPr>
              <w:t>□是</w:t>
            </w:r>
          </w:p>
          <w:p>
            <w:pPr>
              <w:spacing w:line="220" w:lineRule="auto"/>
              <w:ind w:left="5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4" w:type="dxa"/>
            <w:vAlign w:val="top"/>
          </w:tcPr>
          <w:p>
            <w:pPr>
              <w:spacing w:before="112" w:line="25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14.评审结果统计规范、准确；登记、上报过程规范，准确无误，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无差错</w:t>
            </w:r>
          </w:p>
        </w:tc>
        <w:tc>
          <w:tcPr>
            <w:tcW w:w="1229" w:type="dxa"/>
            <w:vAlign w:val="top"/>
          </w:tcPr>
          <w:p>
            <w:pPr>
              <w:spacing w:before="106" w:line="223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□是</w:t>
            </w:r>
          </w:p>
          <w:p>
            <w:pPr>
              <w:spacing w:before="93" w:line="220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□否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4" w:type="dxa"/>
            <w:vAlign w:val="top"/>
          </w:tcPr>
          <w:p>
            <w:pPr>
              <w:spacing w:before="122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15.按规定保存与管理评审结果及相关资料，认真做好保密工作</w:t>
            </w:r>
          </w:p>
        </w:tc>
        <w:tc>
          <w:tcPr>
            <w:tcW w:w="1229" w:type="dxa"/>
            <w:vAlign w:val="top"/>
          </w:tcPr>
          <w:p>
            <w:pPr>
              <w:spacing w:before="136" w:line="223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□是</w:t>
            </w:r>
          </w:p>
          <w:p>
            <w:pPr>
              <w:spacing w:before="63" w:line="220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□否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90" w:line="361" w:lineRule="exact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11"/>
                <w:sz w:val="21"/>
                <w:szCs w:val="21"/>
              </w:rPr>
              <w:t>异常</w:t>
            </w:r>
          </w:p>
          <w:p>
            <w:pPr>
              <w:spacing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情况</w:t>
            </w:r>
          </w:p>
          <w:p>
            <w:pPr>
              <w:spacing w:before="123" w:line="214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处理</w:t>
            </w:r>
          </w:p>
        </w:tc>
        <w:tc>
          <w:tcPr>
            <w:tcW w:w="61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61" w:lineRule="auto"/>
              <w:ind w:left="121" w:righ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16.未发生异常情况或发生了异常情况能按规定及时处理，未造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成损失和不良影响</w:t>
            </w:r>
          </w:p>
        </w:tc>
        <w:tc>
          <w:tcPr>
            <w:tcW w:w="1229" w:type="dxa"/>
            <w:vAlign w:val="top"/>
          </w:tcPr>
          <w:p>
            <w:pPr>
              <w:spacing w:before="297" w:line="347" w:lineRule="exact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21"/>
                <w:szCs w:val="21"/>
              </w:rPr>
              <w:t>□是</w:t>
            </w:r>
          </w:p>
          <w:p>
            <w:pPr>
              <w:spacing w:line="220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7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否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141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督导意见</w:t>
            </w:r>
          </w:p>
        </w:tc>
        <w:tc>
          <w:tcPr>
            <w:tcW w:w="8277" w:type="dxa"/>
            <w:gridSpan w:val="3"/>
            <w:vAlign w:val="top"/>
          </w:tcPr>
          <w:p>
            <w:pPr>
              <w:spacing w:before="102" w:line="218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总体评价：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9" w:line="270" w:lineRule="auto"/>
              <w:ind w:left="91" w:right="59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填写说明：总体评价除对本次综合评审质量督导情况进行总结外，还应进行合格与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不合格评定，除一票否决情况外，督导结果否定项达20%,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视为本次评价工作不合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41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7" w:type="dxa"/>
            <w:gridSpan w:val="3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230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质量督导员签名：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                      </w:t>
            </w:r>
            <w:r>
              <w:rPr>
                <w:rFonts w:ascii="宋体" w:hAnsi="宋体" w:eastAsia="宋体" w:cs="宋体"/>
                <w:spacing w:val="-3"/>
                <w:positio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0"/>
                <w:positio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positio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7"/>
                <w:positio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position w:val="2"/>
                <w:sz w:val="21"/>
                <w:szCs w:val="21"/>
              </w:rPr>
              <w:t>日</w:t>
            </w:r>
          </w:p>
        </w:tc>
      </w:tr>
    </w:tbl>
    <w:p>
      <w:pPr>
        <w:spacing w:before="118" w:line="219" w:lineRule="auto"/>
        <w:ind w:left="18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6"/>
          <w:sz w:val="20"/>
          <w:szCs w:val="20"/>
        </w:rPr>
        <w:t>备注：1.所有项目均为勾选项，请在与事实相符的选项后</w:t>
      </w:r>
      <w:r>
        <w:rPr>
          <w:rFonts w:ascii="仿宋" w:hAnsi="仿宋" w:eastAsia="仿宋" w:cs="仿宋"/>
          <w:spacing w:val="-7"/>
          <w:sz w:val="20"/>
          <w:szCs w:val="20"/>
        </w:rPr>
        <w:t>打勾，督导发现问题按序号在“督导意见”栏进行说明。</w:t>
      </w:r>
    </w:p>
    <w:p>
      <w:pPr>
        <w:spacing w:before="113"/>
        <w:ind w:left="775" w:right="116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</w:rPr>
        <w:t>2.本表一式两份，评价机构留存一份，督导工作结束后5个工作日内向委派机构提交一份。</w:t>
      </w:r>
      <w:r>
        <w:rPr>
          <w:rFonts w:ascii="仿宋" w:hAnsi="仿宋" w:eastAsia="仿宋" w:cs="仿宋"/>
          <w:spacing w:val="1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4"/>
          <w:sz w:val="20"/>
          <w:szCs w:val="20"/>
        </w:rPr>
        <w:t>3.企业自主评价可参照此表进行适当调整。</w:t>
      </w:r>
    </w:p>
    <w:p>
      <w:pPr>
        <w:sectPr>
          <w:footerReference r:id="rId13" w:type="default"/>
          <w:pgSz w:w="11900" w:h="16830"/>
          <w:pgMar w:top="1430" w:right="870" w:bottom="1353" w:left="1175" w:header="0" w:footer="1065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附件6</w:t>
      </w:r>
    </w:p>
    <w:p>
      <w:pPr>
        <w:spacing w:before="119" w:line="222" w:lineRule="auto"/>
        <w:ind w:left="7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湖</w:t>
      </w:r>
      <w:r>
        <w:rPr>
          <w:rFonts w:ascii="仿宋" w:hAnsi="仿宋" w:eastAsia="仿宋" w:cs="仿宋"/>
          <w:spacing w:val="65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南</w:t>
      </w:r>
      <w:r>
        <w:rPr>
          <w:rFonts w:ascii="仿宋" w:hAnsi="仿宋" w:eastAsia="仿宋" w:cs="仿宋"/>
          <w:spacing w:val="55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省</w:t>
      </w:r>
      <w:r>
        <w:rPr>
          <w:rFonts w:ascii="仿宋" w:hAnsi="仿宋" w:eastAsia="仿宋" w:cs="仿宋"/>
          <w:spacing w:val="54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技</w:t>
      </w:r>
      <w:r>
        <w:rPr>
          <w:rFonts w:ascii="仿宋" w:hAnsi="仿宋" w:eastAsia="仿宋" w:cs="仿宋"/>
          <w:spacing w:val="69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能</w:t>
      </w:r>
      <w:r>
        <w:rPr>
          <w:rFonts w:ascii="仿宋" w:hAnsi="仿宋" w:eastAsia="仿宋" w:cs="仿宋"/>
          <w:spacing w:val="57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人</w:t>
      </w:r>
      <w:r>
        <w:rPr>
          <w:rFonts w:ascii="仿宋" w:hAnsi="仿宋" w:eastAsia="仿宋" w:cs="仿宋"/>
          <w:spacing w:val="60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才</w:t>
      </w:r>
      <w:r>
        <w:rPr>
          <w:rFonts w:ascii="仿宋" w:hAnsi="仿宋" w:eastAsia="仿宋" w:cs="仿宋"/>
          <w:spacing w:val="55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评</w:t>
      </w:r>
      <w:r>
        <w:rPr>
          <w:rFonts w:ascii="仿宋" w:hAnsi="仿宋" w:eastAsia="仿宋" w:cs="仿宋"/>
          <w:spacing w:val="54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价</w:t>
      </w:r>
      <w:r>
        <w:rPr>
          <w:rFonts w:ascii="仿宋" w:hAnsi="仿宋" w:eastAsia="仿宋" w:cs="仿宋"/>
          <w:spacing w:val="60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质</w:t>
      </w:r>
      <w:r>
        <w:rPr>
          <w:rFonts w:ascii="仿宋" w:hAnsi="仿宋" w:eastAsia="仿宋" w:cs="仿宋"/>
          <w:spacing w:val="57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量</w:t>
      </w:r>
      <w:r>
        <w:rPr>
          <w:rFonts w:ascii="仿宋" w:hAnsi="仿宋" w:eastAsia="仿宋" w:cs="仿宋"/>
          <w:spacing w:val="78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问</w:t>
      </w:r>
      <w:r>
        <w:rPr>
          <w:rFonts w:ascii="仿宋" w:hAnsi="仿宋" w:eastAsia="仿宋" w:cs="仿宋"/>
          <w:spacing w:val="55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题</w:t>
      </w:r>
      <w:r>
        <w:rPr>
          <w:rFonts w:ascii="仿宋" w:hAnsi="仿宋" w:eastAsia="仿宋" w:cs="仿宋"/>
          <w:spacing w:val="54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整</w:t>
      </w:r>
      <w:r>
        <w:rPr>
          <w:rFonts w:ascii="仿宋" w:hAnsi="仿宋" w:eastAsia="仿宋" w:cs="仿宋"/>
          <w:spacing w:val="67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改</w:t>
      </w:r>
      <w:r>
        <w:rPr>
          <w:rFonts w:ascii="仿宋" w:hAnsi="仿宋" w:eastAsia="仿宋" w:cs="仿宋"/>
          <w:spacing w:val="58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通</w:t>
      </w:r>
      <w:r>
        <w:rPr>
          <w:rFonts w:ascii="仿宋" w:hAnsi="仿宋" w:eastAsia="仿宋" w:cs="仿宋"/>
          <w:spacing w:val="56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知</w:t>
      </w:r>
      <w:r>
        <w:rPr>
          <w:rFonts w:ascii="仿宋" w:hAnsi="仿宋" w:eastAsia="仿宋" w:cs="仿宋"/>
          <w:spacing w:val="65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4"/>
          <w:sz w:val="25"/>
          <w:szCs w:val="25"/>
        </w:rPr>
        <w:t>书</w:t>
      </w:r>
    </w:p>
    <w:p>
      <w:pPr>
        <w:spacing w:before="185" w:line="224" w:lineRule="auto"/>
        <w:ind w:left="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4"/>
          <w:sz w:val="25"/>
          <w:szCs w:val="25"/>
        </w:rPr>
        <w:t>编</w:t>
      </w:r>
      <w:r>
        <w:rPr>
          <w:rFonts w:ascii="仿宋" w:hAnsi="仿宋" w:eastAsia="仿宋" w:cs="仿宋"/>
          <w:spacing w:val="10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号：</w:t>
      </w:r>
    </w:p>
    <w:p>
      <w:pPr>
        <w:spacing w:line="101" w:lineRule="exact"/>
      </w:pPr>
    </w:p>
    <w:tbl>
      <w:tblPr>
        <w:tblStyle w:val="4"/>
        <w:tblW w:w="825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366"/>
        <w:gridCol w:w="140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04" w:type="dxa"/>
            <w:vAlign w:val="top"/>
          </w:tcPr>
          <w:p>
            <w:pPr>
              <w:spacing w:before="83" w:line="219" w:lineRule="auto"/>
              <w:ind w:left="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机构名称</w:t>
            </w:r>
          </w:p>
        </w:tc>
        <w:tc>
          <w:tcPr>
            <w:tcW w:w="3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before="85" w:line="220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备案号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04" w:type="dxa"/>
            <w:vAlign w:val="top"/>
          </w:tcPr>
          <w:p>
            <w:pPr>
              <w:spacing w:before="79" w:line="219" w:lineRule="auto"/>
              <w:ind w:left="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检查地点</w:t>
            </w:r>
          </w:p>
        </w:tc>
        <w:tc>
          <w:tcPr>
            <w:tcW w:w="3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before="79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检查方式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04" w:type="dxa"/>
            <w:vAlign w:val="top"/>
          </w:tcPr>
          <w:p>
            <w:pPr>
              <w:spacing w:before="79" w:line="219" w:lineRule="auto"/>
              <w:ind w:left="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检查人</w:t>
            </w:r>
          </w:p>
        </w:tc>
        <w:tc>
          <w:tcPr>
            <w:tcW w:w="3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before="79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检查时间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8250" w:type="dxa"/>
            <w:gridSpan w:val="4"/>
            <w:vAlign w:val="top"/>
          </w:tcPr>
          <w:p>
            <w:pPr>
              <w:spacing w:before="60" w:line="219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存在的问题：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8250" w:type="dxa"/>
            <w:gridSpan w:val="4"/>
            <w:tcBorders>
              <w:bottom w:val="nil"/>
            </w:tcBorders>
            <w:vAlign w:val="top"/>
          </w:tcPr>
          <w:p>
            <w:pPr>
              <w:spacing w:before="62" w:line="219" w:lineRule="auto"/>
              <w:ind w:left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整改要求：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4670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42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整改单位：(公章)</w:t>
            </w:r>
          </w:p>
          <w:p>
            <w:pPr>
              <w:spacing w:line="220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期：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321" w:lineRule="exact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3"/>
                <w:szCs w:val="23"/>
              </w:rPr>
              <w:t>检查单位：(公章)</w:t>
            </w:r>
          </w:p>
          <w:p>
            <w:pPr>
              <w:spacing w:line="220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8250" w:type="dxa"/>
            <w:gridSpan w:val="4"/>
            <w:vAlign w:val="top"/>
          </w:tcPr>
          <w:p>
            <w:pPr>
              <w:spacing w:before="66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整改复查记录：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-40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43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-25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1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复查日期：</w:t>
            </w:r>
          </w:p>
        </w:tc>
      </w:tr>
    </w:tbl>
    <w:p>
      <w:pPr>
        <w:spacing w:before="44" w:line="219" w:lineRule="auto"/>
        <w:ind w:left="265"/>
        <w:sectPr>
          <w:footerReference r:id="rId14" w:type="default"/>
          <w:pgSz w:w="11900" w:h="16830"/>
          <w:pgMar w:top="1430" w:right="1494" w:bottom="1425" w:left="1684" w:header="0" w:footer="1177" w:gutter="0"/>
          <w:cols w:space="720" w:num="1"/>
        </w:sectPr>
      </w:pPr>
      <w:r>
        <w:rPr>
          <w:rFonts w:ascii="宋体" w:hAnsi="宋体" w:eastAsia="宋体" w:cs="宋体"/>
          <w:sz w:val="21"/>
          <w:szCs w:val="21"/>
        </w:rPr>
        <w:t>备注：此表一式两份，检查单位及整改单位各存</w:t>
      </w:r>
      <w:r>
        <w:rPr>
          <w:rFonts w:ascii="宋体" w:hAnsi="宋体" w:eastAsia="宋体" w:cs="宋体"/>
          <w:spacing w:val="-1"/>
          <w:sz w:val="21"/>
          <w:szCs w:val="21"/>
        </w:rPr>
        <w:t>档一份</w:t>
      </w:r>
    </w:p>
    <w:p>
      <w:pPr>
        <w:rPr>
          <w:rFonts w:ascii="Arial"/>
          <w:sz w:val="21"/>
        </w:rPr>
      </w:pPr>
    </w:p>
    <w:sectPr>
      <w:headerReference r:id="rId15" w:type="default"/>
      <w:footerReference r:id="rId16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57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4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4"/>
        <w:sz w:val="27"/>
        <w:szCs w:val="27"/>
      </w:rPr>
      <w:t>15—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6"/>
        <w:w w:val="83"/>
        <w:sz w:val="25"/>
        <w:szCs w:val="25"/>
      </w:rPr>
      <w:t>—25—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8"/>
        <w:sz w:val="28"/>
        <w:szCs w:val="28"/>
      </w:rPr>
      <w:t>—16—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9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7"/>
        <w:sz w:val="30"/>
        <w:szCs w:val="30"/>
      </w:rPr>
      <w:t>—</w:t>
    </w:r>
    <w:r>
      <w:rPr>
        <w:rFonts w:ascii="宋体" w:hAnsi="宋体" w:eastAsia="宋体" w:cs="宋体"/>
        <w:spacing w:val="-121"/>
        <w:sz w:val="30"/>
        <w:szCs w:val="30"/>
      </w:rPr>
      <w:t xml:space="preserve"> </w:t>
    </w:r>
    <w:r>
      <w:rPr>
        <w:rFonts w:ascii="宋体" w:hAnsi="宋体" w:eastAsia="宋体" w:cs="宋体"/>
        <w:spacing w:val="-27"/>
        <w:sz w:val="30"/>
        <w:szCs w:val="30"/>
      </w:rPr>
      <w:t>18—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7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4"/>
        <w:sz w:val="29"/>
        <w:szCs w:val="29"/>
      </w:rPr>
      <w:t>—</w:t>
    </w:r>
    <w:r>
      <w:rPr>
        <w:rFonts w:ascii="宋体" w:hAnsi="宋体" w:eastAsia="宋体" w:cs="宋体"/>
        <w:spacing w:val="-115"/>
        <w:sz w:val="29"/>
        <w:szCs w:val="29"/>
      </w:rPr>
      <w:t xml:space="preserve"> </w:t>
    </w:r>
    <w:r>
      <w:rPr>
        <w:rFonts w:ascii="宋体" w:hAnsi="宋体" w:eastAsia="宋体" w:cs="宋体"/>
        <w:spacing w:val="-24"/>
        <w:sz w:val="29"/>
        <w:szCs w:val="29"/>
      </w:rPr>
      <w:t>19—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622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39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8"/>
        <w:sz w:val="31"/>
        <w:szCs w:val="31"/>
      </w:rPr>
      <w:t>—23—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FlMDJmZGVmMzkyNzUxODE1ODI4NWFhMGQzMDUyN2QifQ=="/>
  </w:docVars>
  <w:rsids>
    <w:rsidRoot w:val="00000000"/>
    <w:rsid w:val="3BA62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2.jpeg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2023-08-29T11:43:00Z</dcterms:created>
  <dc:creator>Kingsoft-PDF</dc:creator>
  <cp:lastModifiedBy>十一</cp:lastModifiedBy>
  <dcterms:modified xsi:type="dcterms:W3CDTF">2023-08-29T04:03:42Z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2023-08-29T11:43:37Z</vt:filetime>
  </property>
  <property fmtid="{D5CDD505-2E9C-101B-9397-08002B2CF9AE}" pid="4" name="UsrData">
    <vt:lpwstr>64ed696102013b001f9bc4d1wl</vt:lpwstr>
  </property>
  <property fmtid="{D5CDD505-2E9C-101B-9397-08002B2CF9AE}" pid="5" name="KSOProductBuildVer">
    <vt:lpwstr>2052-12.1.0.15358</vt:lpwstr>
  </property>
  <property fmtid="{D5CDD505-2E9C-101B-9397-08002B2CF9AE}" pid="6" name="ICV">
    <vt:lpwstr>919B03E7D3544B28A07F2B5AB36B17BD_12</vt:lpwstr>
  </property>
</Properties>
</file>